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340"/>
      </w:tblGrid>
      <w:tr w:rsidR="007C50E6" w14:paraId="4E72D651" w14:textId="77777777" w:rsidTr="00E93351">
        <w:tc>
          <w:tcPr>
            <w:tcW w:w="113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7E5AEC" w14:textId="1C0DFC89" w:rsidR="00804348" w:rsidRPr="00804348" w:rsidRDefault="00804348" w:rsidP="00A27BDB">
            <w:pPr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</w:pP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Unit I</w:t>
            </w:r>
            <w:r w:rsidR="00A27BDB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I</w:t>
            </w:r>
            <w:r w:rsidR="00334DF9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I</w:t>
            </w: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 – </w:t>
            </w:r>
            <w:r w:rsidR="00A27BDB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A Fractured Faith</w:t>
            </w:r>
          </w:p>
        </w:tc>
      </w:tr>
      <w:tr w:rsidR="007C50E6" w14:paraId="7518EF64" w14:textId="77777777" w:rsidTr="00E93351">
        <w:tc>
          <w:tcPr>
            <w:tcW w:w="11340" w:type="dxa"/>
            <w:shd w:val="clear" w:color="auto" w:fill="BFBFBF" w:themeFill="background1" w:themeFillShade="BF"/>
          </w:tcPr>
          <w:p w14:paraId="3E379341" w14:textId="5F0FA1AA" w:rsidR="0035745E" w:rsidRPr="0035745E" w:rsidRDefault="00A27BDB" w:rsidP="00A27BDB">
            <w:pP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(3</w:t>
            </w:r>
            <w:r w:rsidR="001C44C5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-2</w:t>
            </w:r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) </w:t>
            </w:r>
            <w:r>
              <w:rPr>
                <w:rFonts w:ascii="Copperplate Gothic Bold" w:hAnsi="Copperplate Gothic Bold"/>
                <w:b/>
                <w:bCs/>
                <w:smallCaps/>
              </w:rPr>
              <w:t xml:space="preserve">The </w:t>
            </w:r>
            <w:r w:rsidR="001C44C5">
              <w:rPr>
                <w:rFonts w:ascii="Copperplate Gothic Bold" w:hAnsi="Copperplate Gothic Bold"/>
                <w:b/>
                <w:bCs/>
                <w:smallCaps/>
              </w:rPr>
              <w:t xml:space="preserve">English </w:t>
            </w:r>
            <w:r>
              <w:rPr>
                <w:rFonts w:ascii="Copperplate Gothic Bold" w:hAnsi="Copperplate Gothic Bold"/>
                <w:b/>
                <w:bCs/>
                <w:smallCaps/>
              </w:rPr>
              <w:t>Reformation</w:t>
            </w:r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 </w:t>
            </w:r>
            <w:r w:rsidR="00ED49DF" w:rsidRPr="00B156F8">
              <w:rPr>
                <w:rFonts w:ascii="Copperplate Gothic Bold" w:hAnsi="Copperplate Gothic Bold"/>
                <w:b/>
                <w:bCs/>
                <w:smallCaps/>
              </w:rPr>
              <w:t xml:space="preserve">– pg. </w:t>
            </w:r>
            <w:r w:rsidR="001C44C5">
              <w:rPr>
                <w:rFonts w:ascii="Copperplate Gothic Bold" w:hAnsi="Copperplate Gothic Bold"/>
                <w:b/>
                <w:bCs/>
                <w:smallCaps/>
              </w:rPr>
              <w:t>11</w:t>
            </w:r>
            <w:r>
              <w:rPr>
                <w:rFonts w:ascii="Copperplate Gothic Bold" w:hAnsi="Copperplate Gothic Bold"/>
                <w:b/>
                <w:bCs/>
                <w:smallCaps/>
              </w:rPr>
              <w:t>7</w:t>
            </w:r>
            <w:r w:rsidR="00696146">
              <w:rPr>
                <w:rFonts w:ascii="Copperplate Gothic Bold" w:hAnsi="Copperplate Gothic Bold"/>
                <w:b/>
                <w:bCs/>
                <w:smallCaps/>
              </w:rPr>
              <w:t xml:space="preserve"> – </w:t>
            </w:r>
            <w:r w:rsidR="002149A6">
              <w:rPr>
                <w:rFonts w:ascii="Copperplate Gothic Bold" w:hAnsi="Copperplate Gothic Bold"/>
                <w:b/>
                <w:bCs/>
                <w:smallCaps/>
              </w:rPr>
              <w:t>133</w:t>
            </w:r>
          </w:p>
        </w:tc>
      </w:tr>
      <w:tr w:rsidR="007C50E6" w14:paraId="337C2A64" w14:textId="77777777" w:rsidTr="007C50E6">
        <w:tc>
          <w:tcPr>
            <w:tcW w:w="11340" w:type="dxa"/>
            <w:shd w:val="clear" w:color="auto" w:fill="000000" w:themeFill="text1"/>
          </w:tcPr>
          <w:p w14:paraId="2694BF50" w14:textId="0B14A40C" w:rsidR="00804348" w:rsidRPr="0035745E" w:rsidRDefault="00804348">
            <w:pPr>
              <w:rPr>
                <w:rFonts w:ascii="Copperplate Gothic Bold" w:hAnsi="Copperplate Gothic Bold"/>
                <w:b/>
                <w:bCs/>
                <w:smallCaps/>
              </w:rPr>
            </w:pPr>
            <w:r w:rsidRPr="0035745E">
              <w:rPr>
                <w:rFonts w:ascii="Copperplate Gothic Bold" w:hAnsi="Copperplate Gothic Bold"/>
                <w:b/>
                <w:bCs/>
                <w:smallCaps/>
              </w:rPr>
              <w:t>Guided Reading Questions</w:t>
            </w:r>
          </w:p>
        </w:tc>
      </w:tr>
    </w:tbl>
    <w:p w14:paraId="69037E5A" w14:textId="5F9DD28F" w:rsidR="00247749" w:rsidRDefault="0080773E">
      <w:r>
        <w:rPr>
          <w:b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23FC6545" wp14:editId="5358F5D4">
            <wp:simplePos x="0" y="0"/>
            <wp:positionH relativeFrom="column">
              <wp:posOffset>4394200</wp:posOffset>
            </wp:positionH>
            <wp:positionV relativeFrom="paragraph">
              <wp:posOffset>-746760</wp:posOffset>
            </wp:positionV>
            <wp:extent cx="2075180" cy="1027430"/>
            <wp:effectExtent l="0" t="0" r="762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6-08-29 at 10.23.5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1F5C" w14:textId="756033B7" w:rsidR="00566F1C" w:rsidRPr="00247749" w:rsidRDefault="00247749" w:rsidP="007C50E6">
      <w:pPr>
        <w:ind w:left="-360" w:hanging="360"/>
        <w:rPr>
          <w:i/>
          <w:u w:val="single"/>
        </w:rPr>
      </w:pPr>
      <w:r w:rsidRPr="00247749">
        <w:rPr>
          <w:i/>
          <w:u w:val="single"/>
        </w:rPr>
        <w:t>Answer the question or define the term for each:</w:t>
      </w:r>
    </w:p>
    <w:p w14:paraId="54F0F703" w14:textId="081E2DBE" w:rsidR="00B156F8" w:rsidRPr="00B156F8" w:rsidRDefault="00B156F8" w:rsidP="00B156F8">
      <w:pPr>
        <w:pStyle w:val="ListParagraph"/>
        <w:ind w:left="0"/>
        <w:outlineLvl w:val="0"/>
        <w:rPr>
          <w:b/>
          <w:sz w:val="20"/>
          <w:szCs w:val="20"/>
        </w:rPr>
      </w:pPr>
    </w:p>
    <w:p w14:paraId="6576947B" w14:textId="0ED81650" w:rsidR="006D0A20" w:rsidRDefault="00F255B9" w:rsidP="004B7A08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The </w:t>
      </w:r>
      <w:r w:rsidR="001C44C5">
        <w:rPr>
          <w:b/>
          <w:smallCaps/>
          <w:sz w:val="20"/>
          <w:szCs w:val="20"/>
        </w:rPr>
        <w:t xml:space="preserve">English </w:t>
      </w:r>
      <w:r w:rsidR="003C1EF5">
        <w:rPr>
          <w:b/>
          <w:smallCaps/>
          <w:sz w:val="20"/>
          <w:szCs w:val="20"/>
        </w:rPr>
        <w:t>Reformation to 1553</w:t>
      </w:r>
    </w:p>
    <w:p w14:paraId="409E3196" w14:textId="77777777" w:rsidR="003C1EF5" w:rsidRDefault="001C09F9" w:rsidP="003C1EF5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F6782" wp14:editId="167AFC66">
                <wp:simplePos x="0" y="0"/>
                <wp:positionH relativeFrom="column">
                  <wp:posOffset>3823335</wp:posOffset>
                </wp:positionH>
                <wp:positionV relativeFrom="paragraph">
                  <wp:posOffset>58420</wp:posOffset>
                </wp:positionV>
                <wp:extent cx="2611755" cy="1943100"/>
                <wp:effectExtent l="0" t="0" r="29845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755" cy="19431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CAE4" w14:textId="2AAFE9D7" w:rsidR="00851AAA" w:rsidRPr="00A5404E" w:rsidRDefault="00851AA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People to Know</w:t>
                            </w:r>
                          </w:p>
                          <w:p w14:paraId="55C3C26F" w14:textId="2971B822" w:rsidR="0031036F" w:rsidRDefault="00EF4B54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William Tyndale</w:t>
                            </w:r>
                            <w:r w:rsidR="001F7D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(1492</w:t>
                            </w:r>
                            <w:r w:rsidR="001F7DB8">
                              <w:rPr>
                                <w:sz w:val="20"/>
                                <w:szCs w:val="20"/>
                              </w:rPr>
                              <w:t>-15</w:t>
                            </w:r>
                            <w:r w:rsidR="004B7A0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1F7DB8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31036F" w:rsidRPr="00823C3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566A591" w14:textId="30722B5D" w:rsidR="0070731A" w:rsidRDefault="004B7A08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Cardinal Thomas Wolsey (1475-1530</w:t>
                            </w:r>
                            <w:r w:rsidR="00AE07B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649371A" w14:textId="1AF046C8" w:rsidR="0022429F" w:rsidRDefault="004B7A08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Sir Thomas More (1478-1535</w:t>
                            </w:r>
                            <w:r w:rsidR="0022429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7FF6010" w14:textId="6F7DB3D7" w:rsidR="004F18C9" w:rsidRDefault="004B7A08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Henry VIII</w:t>
                            </w:r>
                            <w:r w:rsidR="004F18C9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r.</w:t>
                            </w:r>
                            <w:r w:rsidR="004F18C9">
                              <w:rPr>
                                <w:sz w:val="20"/>
                                <w:szCs w:val="20"/>
                              </w:rPr>
                              <w:t>1509-154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4F18C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BC899F3" w14:textId="55A40301" w:rsidR="004B7A08" w:rsidRDefault="004B7A08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Catherine of Aragon (1485-1536)</w:t>
                            </w:r>
                          </w:p>
                          <w:p w14:paraId="09DAD95F" w14:textId="77777777" w:rsidR="005D6F90" w:rsidRDefault="005D6F90" w:rsidP="005D6F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Thomas Cromwell (1485-1540)</w:t>
                            </w:r>
                          </w:p>
                          <w:p w14:paraId="710D4794" w14:textId="38656084" w:rsidR="007B3DF0" w:rsidRDefault="007B3DF0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Thomas Cranmer (1489-1556)</w:t>
                            </w:r>
                          </w:p>
                          <w:p w14:paraId="7AB86199" w14:textId="0E852039" w:rsidR="00ED113D" w:rsidRDefault="00ED113D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Ignatius of Loyola (1491-1556)</w:t>
                            </w:r>
                          </w:p>
                          <w:p w14:paraId="3B8FE4FC" w14:textId="1A506985" w:rsidR="005D6F90" w:rsidRDefault="005D6F90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Miguel de Cervantes Saavedra (1547-1616)</w:t>
                            </w:r>
                          </w:p>
                          <w:p w14:paraId="75A0F749" w14:textId="3B3BAF9E" w:rsidR="005D6F90" w:rsidRDefault="005D6F90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William Shakespeare (1564-1616)</w:t>
                            </w:r>
                          </w:p>
                          <w:p w14:paraId="1014B0FB" w14:textId="77777777" w:rsidR="005D6F90" w:rsidRPr="005D6F90" w:rsidRDefault="005D6F90" w:rsidP="005D6F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692D40" w14:textId="77777777" w:rsidR="004B7A08" w:rsidRPr="004B7A08" w:rsidRDefault="004B7A08" w:rsidP="004B7A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67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1.05pt;margin-top:4.6pt;width:205.6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" filled="f" strokecolor="red" strokeweight="2.5pt">
                <v:textbox>
                  <w:txbxContent>
                    <w:p w14:paraId="575FCAE4" w14:textId="2AAFE9D7" w:rsidR="00851AAA" w:rsidRPr="00A5404E" w:rsidRDefault="00851AA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People to Know</w:t>
                      </w:r>
                    </w:p>
                    <w:p w14:paraId="55C3C26F" w14:textId="2971B822" w:rsidR="0031036F" w:rsidRDefault="00EF4B54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William Tyndale</w:t>
                      </w:r>
                      <w:r w:rsidR="001F7DB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(1492</w:t>
                      </w:r>
                      <w:r w:rsidR="001F7DB8">
                        <w:rPr>
                          <w:sz w:val="20"/>
                          <w:szCs w:val="20"/>
                        </w:rPr>
                        <w:t>-15</w:t>
                      </w:r>
                      <w:r w:rsidR="004B7A08">
                        <w:rPr>
                          <w:sz w:val="20"/>
                          <w:szCs w:val="20"/>
                        </w:rPr>
                        <w:t>3</w:t>
                      </w:r>
                      <w:r w:rsidR="001F7DB8">
                        <w:rPr>
                          <w:sz w:val="20"/>
                          <w:szCs w:val="20"/>
                        </w:rPr>
                        <w:t>6</w:t>
                      </w:r>
                      <w:r w:rsidR="0031036F" w:rsidRPr="00823C3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566A591" w14:textId="30722B5D" w:rsidR="0070731A" w:rsidRDefault="004B7A08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Cardinal Thomas Wolsey (1475-1530</w:t>
                      </w:r>
                      <w:r w:rsidR="00AE07B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649371A" w14:textId="1AF046C8" w:rsidR="0022429F" w:rsidRDefault="004B7A08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Sir Thomas More (1478-1535</w:t>
                      </w:r>
                      <w:r w:rsidR="0022429F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37FF6010" w14:textId="6F7DB3D7" w:rsidR="004F18C9" w:rsidRDefault="004B7A08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Henry VIII</w:t>
                      </w:r>
                      <w:r w:rsidR="004F18C9"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>r.</w:t>
                      </w:r>
                      <w:r w:rsidR="004F18C9">
                        <w:rPr>
                          <w:sz w:val="20"/>
                          <w:szCs w:val="20"/>
                        </w:rPr>
                        <w:t>1509-154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="004F18C9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BC899F3" w14:textId="55A40301" w:rsidR="004B7A08" w:rsidRDefault="004B7A08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Catherine of Aragon (1485-1536)</w:t>
                      </w:r>
                    </w:p>
                    <w:p w14:paraId="09DAD95F" w14:textId="77777777" w:rsidR="005D6F90" w:rsidRDefault="005D6F90" w:rsidP="005D6F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Thomas Cromwell (1485-1540)</w:t>
                      </w:r>
                    </w:p>
                    <w:p w14:paraId="710D4794" w14:textId="38656084" w:rsidR="007B3DF0" w:rsidRDefault="007B3DF0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Thomas Cranmer (1489-1556)</w:t>
                      </w:r>
                    </w:p>
                    <w:p w14:paraId="7AB86199" w14:textId="0E852039" w:rsidR="00ED113D" w:rsidRDefault="00ED113D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Ignatius of Loyola (1491-1556)</w:t>
                      </w:r>
                    </w:p>
                    <w:p w14:paraId="3B8FE4FC" w14:textId="1A506985" w:rsidR="005D6F90" w:rsidRDefault="005D6F90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Miguel de Cervantes Saavedra (1547-1616)</w:t>
                      </w:r>
                    </w:p>
                    <w:p w14:paraId="75A0F749" w14:textId="3B3BAF9E" w:rsidR="005D6F90" w:rsidRDefault="005D6F90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William Shakespeare (1564-1616)</w:t>
                      </w:r>
                    </w:p>
                    <w:p w14:paraId="1014B0FB" w14:textId="77777777" w:rsidR="005D6F90" w:rsidRPr="005D6F90" w:rsidRDefault="005D6F90" w:rsidP="005D6F9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4692D40" w14:textId="77777777" w:rsidR="004B7A08" w:rsidRPr="004B7A08" w:rsidRDefault="004B7A08" w:rsidP="004B7A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1EF5">
        <w:rPr>
          <w:b/>
          <w:smallCaps/>
          <w:sz w:val="20"/>
          <w:szCs w:val="20"/>
        </w:rPr>
        <w:t>The Preconditions of Reform</w:t>
      </w:r>
    </w:p>
    <w:p w14:paraId="0F7DD8FF" w14:textId="77777777" w:rsidR="003C1EF5" w:rsidRDefault="003C1EF5" w:rsidP="003C1EF5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King’s Affair</w:t>
      </w:r>
    </w:p>
    <w:p w14:paraId="4B6B05E4" w14:textId="44C5183D" w:rsidR="004B7A08" w:rsidRDefault="004B7A08" w:rsidP="004B7A0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Why did Henry VIII’s marriage to Catherine of Aragon cause him trouble?</w:t>
      </w:r>
    </w:p>
    <w:p w14:paraId="5631C71D" w14:textId="77777777" w:rsidR="007B3DF0" w:rsidRDefault="007B3DF0" w:rsidP="007B3DF0">
      <w:pPr>
        <w:pStyle w:val="ListParagraph"/>
        <w:ind w:left="0"/>
        <w:rPr>
          <w:sz w:val="20"/>
          <w:szCs w:val="20"/>
        </w:rPr>
      </w:pPr>
    </w:p>
    <w:p w14:paraId="4EB07701" w14:textId="77777777" w:rsidR="007B3DF0" w:rsidRDefault="007B3DF0" w:rsidP="007B3DF0">
      <w:pPr>
        <w:pStyle w:val="ListParagraph"/>
        <w:ind w:left="0"/>
        <w:rPr>
          <w:sz w:val="20"/>
          <w:szCs w:val="20"/>
        </w:rPr>
      </w:pPr>
    </w:p>
    <w:p w14:paraId="03A11867" w14:textId="0974C7B6" w:rsidR="007B3DF0" w:rsidRDefault="007B3DF0" w:rsidP="004B7A0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became Henry VIII’s solution to his inability to annul his first marriage?</w:t>
      </w:r>
    </w:p>
    <w:p w14:paraId="12DCC29F" w14:textId="77777777" w:rsidR="004B7A08" w:rsidRDefault="004B7A08" w:rsidP="003C1EF5">
      <w:pPr>
        <w:ind w:left="-360" w:hanging="360"/>
        <w:outlineLvl w:val="0"/>
        <w:rPr>
          <w:b/>
          <w:smallCaps/>
          <w:sz w:val="20"/>
          <w:szCs w:val="20"/>
        </w:rPr>
      </w:pPr>
    </w:p>
    <w:p w14:paraId="6038CB50" w14:textId="1A1EBF03" w:rsidR="00F255B9" w:rsidRPr="003C1EF5" w:rsidRDefault="002149A6" w:rsidP="003C1EF5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“Reformation Parliament”</w:t>
      </w:r>
    </w:p>
    <w:p w14:paraId="765DBD68" w14:textId="45737F99" w:rsidR="00F226A9" w:rsidRDefault="007B3DF0" w:rsidP="00B11B1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List the major events that took place during the following years:</w:t>
      </w:r>
    </w:p>
    <w:p w14:paraId="05EF393D" w14:textId="61547368" w:rsidR="007B3DF0" w:rsidRDefault="007B3DF0" w:rsidP="007B3DF0">
      <w:pPr>
        <w:rPr>
          <w:sz w:val="20"/>
          <w:szCs w:val="20"/>
        </w:rPr>
      </w:pPr>
      <w:r>
        <w:rPr>
          <w:sz w:val="20"/>
          <w:szCs w:val="20"/>
        </w:rPr>
        <w:t xml:space="preserve">     1531 – </w:t>
      </w:r>
    </w:p>
    <w:p w14:paraId="3A18B7EB" w14:textId="21D2C6CD" w:rsidR="007B3DF0" w:rsidRDefault="007B3DF0" w:rsidP="007B3DF0">
      <w:pPr>
        <w:rPr>
          <w:sz w:val="20"/>
          <w:szCs w:val="20"/>
        </w:rPr>
      </w:pPr>
      <w:r>
        <w:rPr>
          <w:sz w:val="20"/>
          <w:szCs w:val="20"/>
        </w:rPr>
        <w:t xml:space="preserve">     1532 – </w:t>
      </w:r>
    </w:p>
    <w:p w14:paraId="1A271982" w14:textId="77777777" w:rsidR="007B3DF0" w:rsidRDefault="007B3DF0" w:rsidP="007B3DF0">
      <w:pPr>
        <w:rPr>
          <w:sz w:val="20"/>
          <w:szCs w:val="20"/>
        </w:rPr>
      </w:pPr>
    </w:p>
    <w:p w14:paraId="52A1BCBF" w14:textId="4C12C292" w:rsidR="007B3DF0" w:rsidRDefault="007B3DF0" w:rsidP="007B3DF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66F0E" wp14:editId="007EFF5A">
                <wp:simplePos x="0" y="0"/>
                <wp:positionH relativeFrom="column">
                  <wp:posOffset>4728845</wp:posOffset>
                </wp:positionH>
                <wp:positionV relativeFrom="paragraph">
                  <wp:posOffset>142240</wp:posOffset>
                </wp:positionV>
                <wp:extent cx="1707515" cy="832485"/>
                <wp:effectExtent l="0" t="0" r="19685" b="3111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83248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B1CB" w14:textId="45DC80AF" w:rsidR="00B11B1C" w:rsidRPr="00A5404E" w:rsidRDefault="00B11B1C" w:rsidP="00B11B1C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Terms to Know</w:t>
                            </w:r>
                          </w:p>
                          <w:p w14:paraId="4227865F" w14:textId="092EBA74" w:rsidR="00B11B1C" w:rsidRDefault="007B3DF0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 of Supremacy</w:t>
                            </w:r>
                          </w:p>
                          <w:p w14:paraId="2BD1CFEE" w14:textId="77777777" w:rsidR="005D6F90" w:rsidRDefault="00ED113D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Jesuits</w:t>
                            </w:r>
                          </w:p>
                          <w:p w14:paraId="5FDCA07F" w14:textId="69E2648E" w:rsidR="004F18C9" w:rsidRPr="00B11B1C" w:rsidRDefault="005D6F90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wet nurse</w:t>
                            </w:r>
                            <w:r w:rsidR="004F18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6F0E" id="Text Box 6" o:spid="_x0000_s1027" type="#_x0000_t202" style="position:absolute;margin-left:372.35pt;margin-top:11.2pt;width:134.45pt;height:6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" filled="f" strokecolor="red" strokeweight="2.5pt">
                <v:textbox>
                  <w:txbxContent>
                    <w:p w14:paraId="4AEEB1CB" w14:textId="45DC80AF" w:rsidR="00B11B1C" w:rsidRPr="00A5404E" w:rsidRDefault="00B11B1C" w:rsidP="00B11B1C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Terms to Know</w:t>
                      </w:r>
                    </w:p>
                    <w:p w14:paraId="4227865F" w14:textId="092EBA74" w:rsidR="00B11B1C" w:rsidRDefault="007B3DF0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 of Supremacy</w:t>
                      </w:r>
                    </w:p>
                    <w:p w14:paraId="2BD1CFEE" w14:textId="77777777" w:rsidR="005D6F90" w:rsidRDefault="00ED113D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Jesuits</w:t>
                      </w:r>
                    </w:p>
                    <w:p w14:paraId="5FDCA07F" w14:textId="69E2648E" w:rsidR="004F18C9" w:rsidRPr="00B11B1C" w:rsidRDefault="005D6F90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wet nurse</w:t>
                      </w:r>
                      <w:r w:rsidR="004F18C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  <w:szCs w:val="20"/>
        </w:rPr>
        <w:t xml:space="preserve">     1533 – </w:t>
      </w:r>
    </w:p>
    <w:p w14:paraId="690A517D" w14:textId="3FD79242" w:rsidR="007B3DF0" w:rsidRDefault="007B3DF0" w:rsidP="007B3DF0">
      <w:pPr>
        <w:rPr>
          <w:sz w:val="20"/>
          <w:szCs w:val="20"/>
        </w:rPr>
      </w:pPr>
    </w:p>
    <w:p w14:paraId="2E22A0BD" w14:textId="187C7846" w:rsidR="007B3DF0" w:rsidRDefault="007B3DF0" w:rsidP="007B3DF0">
      <w:pPr>
        <w:rPr>
          <w:sz w:val="20"/>
          <w:szCs w:val="20"/>
        </w:rPr>
      </w:pPr>
      <w:r>
        <w:rPr>
          <w:sz w:val="20"/>
          <w:szCs w:val="20"/>
        </w:rPr>
        <w:t xml:space="preserve">     1534 – </w:t>
      </w:r>
    </w:p>
    <w:p w14:paraId="51599E4A" w14:textId="468356D8" w:rsidR="00AC179D" w:rsidRPr="00AC179D" w:rsidRDefault="00AC179D" w:rsidP="00AC179D">
      <w:pPr>
        <w:pStyle w:val="ListParagraph"/>
        <w:ind w:left="0"/>
        <w:rPr>
          <w:sz w:val="20"/>
          <w:szCs w:val="20"/>
        </w:rPr>
      </w:pPr>
    </w:p>
    <w:p w14:paraId="5E8B1E5E" w14:textId="58F6CA1B" w:rsidR="001055E9" w:rsidRPr="0035745E" w:rsidRDefault="002149A6" w:rsidP="007C50E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Wives of Henry VIII</w:t>
      </w:r>
    </w:p>
    <w:p w14:paraId="58440164" w14:textId="0F55EAE6" w:rsidR="007B3DF0" w:rsidRDefault="002E5D0A" w:rsidP="007B3DF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7B3DF0">
        <w:rPr>
          <w:sz w:val="20"/>
          <w:szCs w:val="20"/>
        </w:rPr>
        <w:t>became the fate of Henry VIII’s 6 wives</w:t>
      </w:r>
      <w:r w:rsidR="00B11B1C">
        <w:rPr>
          <w:sz w:val="20"/>
          <w:szCs w:val="20"/>
        </w:rPr>
        <w:t>?</w:t>
      </w:r>
    </w:p>
    <w:p w14:paraId="3471D1C2" w14:textId="0724B989" w:rsidR="007B3DF0" w:rsidRDefault="007B3DF0" w:rsidP="007B3DF0">
      <w:pPr>
        <w:pStyle w:val="ListParagraph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Catherine of Aragon – </w:t>
      </w:r>
    </w:p>
    <w:p w14:paraId="0D88D353" w14:textId="1FBE8060" w:rsidR="007B3DF0" w:rsidRDefault="007B3DF0" w:rsidP="007B3DF0">
      <w:pPr>
        <w:pStyle w:val="ListParagraph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Anne Boleyn – </w:t>
      </w:r>
    </w:p>
    <w:p w14:paraId="4125E338" w14:textId="6A4F9945" w:rsidR="007B3DF0" w:rsidRDefault="005D6F90" w:rsidP="007B3DF0">
      <w:pPr>
        <w:pStyle w:val="ListParagraph"/>
        <w:ind w:left="27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4B432" wp14:editId="08AF5163">
                <wp:simplePos x="0" y="0"/>
                <wp:positionH relativeFrom="column">
                  <wp:posOffset>3712845</wp:posOffset>
                </wp:positionH>
                <wp:positionV relativeFrom="paragraph">
                  <wp:posOffset>77470</wp:posOffset>
                </wp:positionV>
                <wp:extent cx="2755900" cy="929640"/>
                <wp:effectExtent l="0" t="0" r="38100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9296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9B62" w14:textId="11F45F6C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Key Events</w:t>
                            </w:r>
                          </w:p>
                          <w:p w14:paraId="604C41DB" w14:textId="6E5F6EB8" w:rsidR="001F7DB8" w:rsidRDefault="00B11B1C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7B3DF0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BE5997">
                              <w:rPr>
                                <w:b/>
                                <w:sz w:val="20"/>
                                <w:szCs w:val="20"/>
                              </w:rPr>
                              <w:t>33</w:t>
                            </w:r>
                            <w:r w:rsidR="001F7DB8"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8F75C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5997">
                              <w:rPr>
                                <w:sz w:val="20"/>
                                <w:szCs w:val="20"/>
                              </w:rPr>
                              <w:t xml:space="preserve">Henry VIII marries Anne Boleyn </w:t>
                            </w:r>
                          </w:p>
                          <w:p w14:paraId="44E07CCF" w14:textId="25DC605A" w:rsidR="008F75C0" w:rsidRDefault="008F75C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75C0">
                              <w:rPr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="00BE5997">
                              <w:rPr>
                                <w:b/>
                                <w:sz w:val="20"/>
                                <w:szCs w:val="20"/>
                              </w:rPr>
                              <w:t>34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BE5997">
                              <w:rPr>
                                <w:sz w:val="20"/>
                                <w:szCs w:val="20"/>
                              </w:rPr>
                              <w:t>Acts of Succession and Supremacy passed</w:t>
                            </w:r>
                          </w:p>
                          <w:p w14:paraId="2D387A26" w14:textId="202A0EE4" w:rsidR="005D6F90" w:rsidRDefault="005D6F9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1545-1563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Council of Trent</w:t>
                            </w:r>
                          </w:p>
                          <w:p w14:paraId="4E51E5DA" w14:textId="36EBCA7E" w:rsidR="005D6F90" w:rsidRPr="005D6F90" w:rsidRDefault="005D6F9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1590-1610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Shakespeare’s works are written</w:t>
                            </w:r>
                          </w:p>
                          <w:p w14:paraId="0B6095E1" w14:textId="77777777" w:rsidR="00166C1F" w:rsidRPr="00166C1F" w:rsidRDefault="00166C1F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6B09C" w14:textId="77777777" w:rsidR="008F75C0" w:rsidRPr="008F75C0" w:rsidRDefault="008F75C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7C66F3" w14:textId="359CC021" w:rsidR="001C09F9" w:rsidRPr="001C09F9" w:rsidRDefault="001C09F9" w:rsidP="00E52C26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B432" id="Text Box 4" o:spid="_x0000_s1028" type="#_x0000_t202" style="position:absolute;left:0;text-align:left;margin-left:292.35pt;margin-top:6.1pt;width:217pt;height:7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" filled="f" strokecolor="red" strokeweight="2.5pt">
                <v:textbox>
                  <w:txbxContent>
                    <w:p w14:paraId="79159B62" w14:textId="11F45F6C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Key Events</w:t>
                      </w:r>
                    </w:p>
                    <w:p w14:paraId="604C41DB" w14:textId="6E5F6EB8" w:rsidR="001F7DB8" w:rsidRDefault="00B11B1C" w:rsidP="0021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7B3DF0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="00BE5997">
                        <w:rPr>
                          <w:b/>
                          <w:sz w:val="20"/>
                          <w:szCs w:val="20"/>
                        </w:rPr>
                        <w:t>33</w:t>
                      </w:r>
                      <w:r w:rsidR="001F7DB8">
                        <w:rPr>
                          <w:sz w:val="20"/>
                          <w:szCs w:val="20"/>
                        </w:rPr>
                        <w:t xml:space="preserve"> –</w:t>
                      </w:r>
                      <w:r w:rsidR="008F75C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E5997">
                        <w:rPr>
                          <w:sz w:val="20"/>
                          <w:szCs w:val="20"/>
                        </w:rPr>
                        <w:t xml:space="preserve">Henry VIII marries Anne Boleyn </w:t>
                      </w:r>
                    </w:p>
                    <w:p w14:paraId="44E07CCF" w14:textId="25DC605A" w:rsidR="008F75C0" w:rsidRDefault="008F75C0" w:rsidP="0021290B">
                      <w:pPr>
                        <w:rPr>
                          <w:sz w:val="20"/>
                          <w:szCs w:val="20"/>
                        </w:rPr>
                      </w:pPr>
                      <w:r w:rsidRPr="008F75C0">
                        <w:rPr>
                          <w:b/>
                          <w:sz w:val="20"/>
                          <w:szCs w:val="20"/>
                        </w:rPr>
                        <w:t>15</w:t>
                      </w:r>
                      <w:r w:rsidR="00BE5997">
                        <w:rPr>
                          <w:b/>
                          <w:sz w:val="20"/>
                          <w:szCs w:val="20"/>
                        </w:rPr>
                        <w:t>34</w:t>
                      </w:r>
                      <w:r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BE5997">
                        <w:rPr>
                          <w:sz w:val="20"/>
                          <w:szCs w:val="20"/>
                        </w:rPr>
                        <w:t>Acts of Succession and Supremacy passed</w:t>
                      </w:r>
                    </w:p>
                    <w:p w14:paraId="2D387A26" w14:textId="202A0EE4" w:rsidR="005D6F90" w:rsidRDefault="005D6F90" w:rsidP="0021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1545-1563 – </w:t>
                      </w:r>
                      <w:r>
                        <w:rPr>
                          <w:sz w:val="20"/>
                          <w:szCs w:val="20"/>
                        </w:rPr>
                        <w:t>Council of Trent</w:t>
                      </w:r>
                    </w:p>
                    <w:p w14:paraId="4E51E5DA" w14:textId="36EBCA7E" w:rsidR="005D6F90" w:rsidRPr="005D6F90" w:rsidRDefault="005D6F90" w:rsidP="0021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1590-1610 – </w:t>
                      </w:r>
                      <w:r>
                        <w:rPr>
                          <w:sz w:val="20"/>
                          <w:szCs w:val="20"/>
                        </w:rPr>
                        <w:t>Shakespeare’s works are written</w:t>
                      </w:r>
                    </w:p>
                    <w:p w14:paraId="0B6095E1" w14:textId="77777777" w:rsidR="00166C1F" w:rsidRPr="00166C1F" w:rsidRDefault="00166C1F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E6B09C" w14:textId="77777777" w:rsidR="008F75C0" w:rsidRPr="008F75C0" w:rsidRDefault="008F75C0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7C66F3" w14:textId="359CC021" w:rsidR="001C09F9" w:rsidRPr="001C09F9" w:rsidRDefault="001C09F9" w:rsidP="00E52C26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3DF0">
        <w:rPr>
          <w:sz w:val="20"/>
          <w:szCs w:val="20"/>
        </w:rPr>
        <w:t xml:space="preserve">Jane Seymour – </w:t>
      </w:r>
    </w:p>
    <w:p w14:paraId="0ABDB87B" w14:textId="2B1E91E3" w:rsidR="007B3DF0" w:rsidRDefault="007B3DF0" w:rsidP="007B3DF0">
      <w:pPr>
        <w:pStyle w:val="ListParagraph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Anne of Cleves – </w:t>
      </w:r>
    </w:p>
    <w:p w14:paraId="3283A332" w14:textId="20AF6C4B" w:rsidR="007B3DF0" w:rsidRDefault="007B3DF0" w:rsidP="007B3DF0">
      <w:pPr>
        <w:pStyle w:val="ListParagraph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Catherine Howard – </w:t>
      </w:r>
    </w:p>
    <w:p w14:paraId="69E2C5AD" w14:textId="6B775CD6" w:rsidR="007B3DF0" w:rsidRPr="007B3DF0" w:rsidRDefault="007B3DF0" w:rsidP="007B3DF0">
      <w:pPr>
        <w:pStyle w:val="ListParagraph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Catherine Parr – </w:t>
      </w:r>
    </w:p>
    <w:p w14:paraId="5A54D134" w14:textId="2B487953" w:rsidR="001F7DB8" w:rsidRPr="0035745E" w:rsidRDefault="001F7DB8" w:rsidP="001F7DB8">
      <w:pPr>
        <w:rPr>
          <w:sz w:val="20"/>
          <w:szCs w:val="20"/>
        </w:rPr>
      </w:pPr>
    </w:p>
    <w:p w14:paraId="21F127D3" w14:textId="0A22519B" w:rsidR="00851AAA" w:rsidRPr="00B55838" w:rsidRDefault="002149A6" w:rsidP="00B55838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King’s Religious Conservatism</w:t>
      </w:r>
    </w:p>
    <w:p w14:paraId="6AF7874B" w14:textId="68677CA5" w:rsidR="001F7DB8" w:rsidRDefault="00BE5997" w:rsidP="001F7DB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Protestant did England become under Henry VIII?</w:t>
      </w:r>
    </w:p>
    <w:p w14:paraId="11DDE804" w14:textId="5A7A07AF" w:rsidR="001F7DB8" w:rsidRDefault="001F7DB8" w:rsidP="001F7DB8">
      <w:pPr>
        <w:rPr>
          <w:sz w:val="20"/>
          <w:szCs w:val="20"/>
        </w:rPr>
      </w:pPr>
    </w:p>
    <w:p w14:paraId="31EAF2A0" w14:textId="5071D6EA" w:rsidR="00851AAA" w:rsidRPr="00851AAA" w:rsidRDefault="002149A6" w:rsidP="00851AA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Protestant Reformation under Edward VI</w:t>
      </w:r>
    </w:p>
    <w:p w14:paraId="6F7D6A90" w14:textId="6DB8F506" w:rsidR="00C87745" w:rsidRDefault="0095724B" w:rsidP="001F7DB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How </w:t>
      </w:r>
      <w:r w:rsidR="00BE5997">
        <w:rPr>
          <w:sz w:val="20"/>
          <w:szCs w:val="20"/>
        </w:rPr>
        <w:t>different was the Protestant Reformation under Edward VI from his father’s?</w:t>
      </w:r>
    </w:p>
    <w:p w14:paraId="06302666" w14:textId="5FA03509" w:rsidR="003E07F1" w:rsidRDefault="003E07F1" w:rsidP="003E07F1">
      <w:pPr>
        <w:pStyle w:val="ListParagraph"/>
        <w:ind w:left="0"/>
        <w:rPr>
          <w:sz w:val="20"/>
          <w:szCs w:val="20"/>
        </w:rPr>
      </w:pPr>
    </w:p>
    <w:p w14:paraId="25E4F3D8" w14:textId="4009C975" w:rsidR="0095724B" w:rsidRDefault="0095724B" w:rsidP="00E52C26">
      <w:pPr>
        <w:pStyle w:val="ListParagraph"/>
        <w:ind w:left="0"/>
        <w:rPr>
          <w:sz w:val="20"/>
          <w:szCs w:val="20"/>
        </w:rPr>
      </w:pPr>
    </w:p>
    <w:p w14:paraId="4DBB1CE8" w14:textId="7B8C28DD" w:rsidR="00E11024" w:rsidRPr="00BE5997" w:rsidRDefault="002149A6" w:rsidP="00BE5997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Catholic Reform and Counter-Reformation</w:t>
      </w:r>
    </w:p>
    <w:p w14:paraId="0C0065AC" w14:textId="4B089E65" w:rsidR="0022429F" w:rsidRPr="00BE5997" w:rsidRDefault="002149A6" w:rsidP="00BE5997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Sources of Catholic Reform</w:t>
      </w:r>
    </w:p>
    <w:p w14:paraId="2B6C0B16" w14:textId="1D82CD0D" w:rsidR="00DD3FFB" w:rsidRDefault="002149A6" w:rsidP="00DD3FFB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Ignatius of Loyola and the Jesuits</w:t>
      </w:r>
    </w:p>
    <w:p w14:paraId="64779FFA" w14:textId="6D3C6DA5" w:rsidR="00DD3FFB" w:rsidRPr="00ED113D" w:rsidRDefault="00ED113D" w:rsidP="00ED113D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What was the purpose of the Jesuits?</w:t>
      </w:r>
    </w:p>
    <w:p w14:paraId="29A655F5" w14:textId="77777777" w:rsidR="00ED113D" w:rsidRDefault="00ED113D" w:rsidP="00ED113D">
      <w:pPr>
        <w:pStyle w:val="ListParagraph"/>
        <w:ind w:left="0"/>
        <w:rPr>
          <w:sz w:val="20"/>
          <w:szCs w:val="20"/>
        </w:rPr>
      </w:pPr>
    </w:p>
    <w:p w14:paraId="42474462" w14:textId="77777777" w:rsidR="00ED113D" w:rsidRPr="00E11024" w:rsidRDefault="00ED113D" w:rsidP="00ED113D">
      <w:pPr>
        <w:pStyle w:val="ListParagraph"/>
        <w:ind w:left="0"/>
        <w:rPr>
          <w:b/>
          <w:smallCaps/>
          <w:sz w:val="20"/>
          <w:szCs w:val="20"/>
        </w:rPr>
      </w:pPr>
    </w:p>
    <w:p w14:paraId="1D8D7F9A" w14:textId="4D3BEC02" w:rsidR="0070731A" w:rsidRDefault="002149A6" w:rsidP="00405EDE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Council of Trent (1545-1563)</w:t>
      </w:r>
    </w:p>
    <w:p w14:paraId="13A23FE6" w14:textId="6E145C2E" w:rsidR="00ED113D" w:rsidRPr="00ED113D" w:rsidRDefault="00ED113D" w:rsidP="00ED113D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What was the outcome of the Council of Trent? </w:t>
      </w:r>
      <w:r w:rsidR="002240E0">
        <w:rPr>
          <w:sz w:val="20"/>
          <w:szCs w:val="20"/>
        </w:rPr>
        <w:t xml:space="preserve">  Was the Protestant Reformation’s presence evident in the council’s decisions?</w:t>
      </w:r>
      <w:r>
        <w:rPr>
          <w:sz w:val="20"/>
          <w:szCs w:val="20"/>
        </w:rPr>
        <w:t xml:space="preserve"> </w:t>
      </w:r>
    </w:p>
    <w:p w14:paraId="6DA86934" w14:textId="77777777" w:rsidR="00ED113D" w:rsidRDefault="00ED113D" w:rsidP="00405EDE">
      <w:pPr>
        <w:ind w:left="-360" w:hanging="360"/>
        <w:rPr>
          <w:b/>
          <w:smallCaps/>
          <w:sz w:val="20"/>
          <w:szCs w:val="20"/>
        </w:rPr>
      </w:pPr>
    </w:p>
    <w:p w14:paraId="3D1B7133" w14:textId="77777777" w:rsidR="002240E0" w:rsidRDefault="002240E0" w:rsidP="002240E0">
      <w:pPr>
        <w:rPr>
          <w:b/>
          <w:smallCaps/>
          <w:sz w:val="20"/>
          <w:szCs w:val="20"/>
        </w:rPr>
      </w:pPr>
    </w:p>
    <w:p w14:paraId="0731950C" w14:textId="77777777" w:rsidR="005D6F90" w:rsidRDefault="005D6F90" w:rsidP="002240E0">
      <w:pPr>
        <w:rPr>
          <w:b/>
          <w:smallCaps/>
          <w:sz w:val="20"/>
          <w:szCs w:val="20"/>
        </w:rPr>
      </w:pPr>
    </w:p>
    <w:p w14:paraId="142FA57C" w14:textId="77777777" w:rsidR="005D6F90" w:rsidRDefault="005D6F90" w:rsidP="002240E0">
      <w:pPr>
        <w:rPr>
          <w:b/>
          <w:smallCaps/>
          <w:sz w:val="20"/>
          <w:szCs w:val="20"/>
        </w:rPr>
      </w:pPr>
    </w:p>
    <w:p w14:paraId="02EC3B66" w14:textId="77777777" w:rsidR="005D6F90" w:rsidRDefault="005D6F90" w:rsidP="002240E0">
      <w:pPr>
        <w:rPr>
          <w:b/>
          <w:smallCaps/>
          <w:sz w:val="20"/>
          <w:szCs w:val="20"/>
        </w:rPr>
      </w:pPr>
    </w:p>
    <w:p w14:paraId="3BAF781E" w14:textId="77777777" w:rsidR="005D6F90" w:rsidRDefault="005D6F90" w:rsidP="002240E0">
      <w:pPr>
        <w:rPr>
          <w:b/>
          <w:smallCaps/>
          <w:sz w:val="20"/>
          <w:szCs w:val="20"/>
        </w:rPr>
      </w:pPr>
    </w:p>
    <w:p w14:paraId="559FFC5A" w14:textId="77777777" w:rsidR="005D6F90" w:rsidRPr="00E11024" w:rsidRDefault="005D6F90" w:rsidP="002240E0">
      <w:pPr>
        <w:rPr>
          <w:b/>
          <w:smallCaps/>
          <w:sz w:val="20"/>
          <w:szCs w:val="20"/>
        </w:rPr>
      </w:pPr>
    </w:p>
    <w:p w14:paraId="48D1FE62" w14:textId="77777777" w:rsidR="005D6F90" w:rsidRDefault="005D6F90" w:rsidP="002240E0">
      <w:pPr>
        <w:ind w:left="-360" w:hanging="360"/>
        <w:rPr>
          <w:b/>
          <w:smallCaps/>
          <w:sz w:val="20"/>
          <w:szCs w:val="20"/>
        </w:rPr>
      </w:pPr>
    </w:p>
    <w:p w14:paraId="5864FDAD" w14:textId="1E21339E" w:rsidR="0070731A" w:rsidRDefault="002149A6" w:rsidP="002240E0">
      <w:pPr>
        <w:ind w:left="-360" w:hanging="360"/>
        <w:rPr>
          <w:b/>
          <w:smallCaps/>
          <w:sz w:val="20"/>
          <w:szCs w:val="20"/>
        </w:rPr>
      </w:pPr>
      <w:bookmarkStart w:id="0" w:name="_GoBack"/>
      <w:bookmarkEnd w:id="0"/>
      <w:r>
        <w:rPr>
          <w:b/>
          <w:smallCaps/>
          <w:sz w:val="20"/>
          <w:szCs w:val="20"/>
        </w:rPr>
        <w:lastRenderedPageBreak/>
        <w:t>The Social Significance of the Reformation in Western Europe</w:t>
      </w:r>
    </w:p>
    <w:p w14:paraId="0765D58D" w14:textId="17B7F3AE" w:rsidR="00564448" w:rsidRDefault="00F255B9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The Reformation </w:t>
      </w:r>
      <w:r w:rsidR="002149A6">
        <w:rPr>
          <w:b/>
          <w:smallCaps/>
          <w:sz w:val="20"/>
          <w:szCs w:val="20"/>
        </w:rPr>
        <w:t>in Religious Practices and Institutions</w:t>
      </w:r>
    </w:p>
    <w:p w14:paraId="0B23B474" w14:textId="32E855EC" w:rsidR="002240E0" w:rsidRPr="002240E0" w:rsidRDefault="002240E0" w:rsidP="002240E0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D</w:t>
      </w:r>
      <w:r w:rsidRPr="0006105A">
        <w:rPr>
          <w:sz w:val="20"/>
          <w:szCs w:val="20"/>
        </w:rPr>
        <w:t xml:space="preserve">escribe the </w:t>
      </w:r>
      <w:r>
        <w:rPr>
          <w:sz w:val="20"/>
          <w:szCs w:val="20"/>
        </w:rPr>
        <w:t>differences between religious life in the fifteenth century as compared to religious life in the sixteenth century.</w:t>
      </w:r>
    </w:p>
    <w:p w14:paraId="67A7FED6" w14:textId="77777777" w:rsidR="002240E0" w:rsidRDefault="002240E0" w:rsidP="002240E0">
      <w:pPr>
        <w:rPr>
          <w:b/>
          <w:sz w:val="20"/>
          <w:szCs w:val="20"/>
        </w:rPr>
      </w:pPr>
    </w:p>
    <w:p w14:paraId="7981FAB4" w14:textId="77777777" w:rsidR="002240E0" w:rsidRPr="002240E0" w:rsidRDefault="002240E0" w:rsidP="002240E0">
      <w:pPr>
        <w:rPr>
          <w:b/>
          <w:sz w:val="20"/>
          <w:szCs w:val="20"/>
        </w:rPr>
      </w:pPr>
    </w:p>
    <w:p w14:paraId="7AC6053E" w14:textId="77777777" w:rsidR="002240E0" w:rsidRPr="0035745E" w:rsidRDefault="002240E0" w:rsidP="0070731A">
      <w:pPr>
        <w:ind w:left="-360" w:hanging="360"/>
        <w:rPr>
          <w:b/>
          <w:smallCaps/>
          <w:sz w:val="20"/>
          <w:szCs w:val="20"/>
        </w:rPr>
      </w:pPr>
    </w:p>
    <w:p w14:paraId="2D0B68E5" w14:textId="75675FBE" w:rsidR="00F255B9" w:rsidRDefault="002149A6" w:rsidP="00F255B9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Reformation and Education</w:t>
      </w:r>
    </w:p>
    <w:p w14:paraId="5AD40828" w14:textId="07883AA3" w:rsidR="00F255B9" w:rsidRPr="0006105A" w:rsidRDefault="006C1558" w:rsidP="002240E0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What impact did humanism have on education during the Protestant Reformation?</w:t>
      </w:r>
    </w:p>
    <w:p w14:paraId="6F7BFDC9" w14:textId="77777777" w:rsidR="0022429F" w:rsidRDefault="0022429F" w:rsidP="0006105A">
      <w:pPr>
        <w:pStyle w:val="ListParagraph"/>
        <w:ind w:left="0"/>
        <w:rPr>
          <w:b/>
          <w:smallCaps/>
          <w:sz w:val="20"/>
          <w:szCs w:val="20"/>
        </w:rPr>
      </w:pPr>
    </w:p>
    <w:p w14:paraId="4CA5504F" w14:textId="77777777" w:rsidR="006C1558" w:rsidRPr="0022429F" w:rsidRDefault="006C1558" w:rsidP="0006105A">
      <w:pPr>
        <w:pStyle w:val="ListParagraph"/>
        <w:ind w:left="0"/>
        <w:rPr>
          <w:b/>
          <w:smallCaps/>
          <w:sz w:val="20"/>
          <w:szCs w:val="20"/>
        </w:rPr>
      </w:pPr>
    </w:p>
    <w:p w14:paraId="1395FDF3" w14:textId="01355126" w:rsidR="00F255B9" w:rsidRDefault="002149A6" w:rsidP="00F255B9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Reformation and the Changing Role of Women</w:t>
      </w:r>
    </w:p>
    <w:p w14:paraId="0B0F9FAA" w14:textId="3421E64D" w:rsidR="0006105A" w:rsidRPr="00E475A5" w:rsidRDefault="00E475A5" w:rsidP="00E475A5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did the role of women change during the Protestant Reformation?</w:t>
      </w:r>
    </w:p>
    <w:p w14:paraId="750DF94D" w14:textId="77777777" w:rsidR="00E475A5" w:rsidRDefault="00E475A5" w:rsidP="00E475A5">
      <w:pPr>
        <w:pStyle w:val="ListParagraph"/>
        <w:ind w:left="0"/>
        <w:rPr>
          <w:sz w:val="20"/>
          <w:szCs w:val="20"/>
        </w:rPr>
      </w:pPr>
    </w:p>
    <w:p w14:paraId="138CDE09" w14:textId="77777777" w:rsidR="00E475A5" w:rsidRDefault="00E475A5" w:rsidP="00E475A5">
      <w:pPr>
        <w:pStyle w:val="ListParagraph"/>
        <w:ind w:left="0"/>
        <w:rPr>
          <w:sz w:val="20"/>
          <w:szCs w:val="20"/>
        </w:rPr>
      </w:pPr>
    </w:p>
    <w:p w14:paraId="1E2EAC61" w14:textId="77777777" w:rsidR="00E475A5" w:rsidRPr="0022429F" w:rsidRDefault="00E475A5" w:rsidP="00E475A5">
      <w:pPr>
        <w:pStyle w:val="ListParagraph"/>
        <w:ind w:left="0"/>
        <w:rPr>
          <w:b/>
          <w:smallCaps/>
          <w:sz w:val="20"/>
          <w:szCs w:val="20"/>
        </w:rPr>
      </w:pPr>
    </w:p>
    <w:p w14:paraId="4BBBDC86" w14:textId="103E2701" w:rsidR="009036BC" w:rsidRPr="0022429F" w:rsidRDefault="002149A6" w:rsidP="006C1558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Family Life in Early Modern Europe</w:t>
      </w:r>
    </w:p>
    <w:p w14:paraId="78FD8AB7" w14:textId="7E605505" w:rsidR="00F255B9" w:rsidRDefault="002149A6" w:rsidP="00F255B9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Later Marriages</w:t>
      </w:r>
    </w:p>
    <w:p w14:paraId="31661B62" w14:textId="261DD71A" w:rsidR="00E475A5" w:rsidRPr="00E475A5" w:rsidRDefault="00E475A5" w:rsidP="00E475A5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Why did Europeans wait longer to engage in marriage</w:t>
      </w:r>
      <w:r w:rsidRPr="009036BC">
        <w:rPr>
          <w:sz w:val="20"/>
          <w:szCs w:val="20"/>
        </w:rPr>
        <w:t>?</w:t>
      </w:r>
      <w:r>
        <w:rPr>
          <w:sz w:val="20"/>
          <w:szCs w:val="20"/>
        </w:rPr>
        <w:t xml:space="preserve">  What impacts did this have on women?</w:t>
      </w:r>
    </w:p>
    <w:p w14:paraId="30577485" w14:textId="77777777" w:rsidR="00E475A5" w:rsidRPr="009036BC" w:rsidRDefault="00E475A5" w:rsidP="00E475A5">
      <w:pPr>
        <w:pStyle w:val="ListParagraph"/>
        <w:ind w:left="0"/>
        <w:rPr>
          <w:b/>
          <w:sz w:val="20"/>
          <w:szCs w:val="20"/>
        </w:rPr>
      </w:pPr>
    </w:p>
    <w:p w14:paraId="7C95BF21" w14:textId="77777777" w:rsidR="00E475A5" w:rsidRDefault="00E475A5" w:rsidP="00F255B9">
      <w:pPr>
        <w:ind w:left="-360" w:hanging="360"/>
        <w:rPr>
          <w:b/>
          <w:smallCaps/>
          <w:sz w:val="20"/>
          <w:szCs w:val="20"/>
        </w:rPr>
      </w:pPr>
    </w:p>
    <w:p w14:paraId="23C71D1D" w14:textId="3A5DCC41" w:rsidR="006D0A20" w:rsidRDefault="002149A6" w:rsidP="00F255B9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Arranged Marriages</w:t>
      </w:r>
    </w:p>
    <w:p w14:paraId="28B49610" w14:textId="493A4501" w:rsidR="006D0A20" w:rsidRPr="009036BC" w:rsidRDefault="00E475A5" w:rsidP="00E475A5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Were arranged marriages forced upon unwilling children</w:t>
      </w:r>
      <w:r w:rsidR="009036BC" w:rsidRPr="009036BC">
        <w:rPr>
          <w:sz w:val="20"/>
          <w:szCs w:val="20"/>
        </w:rPr>
        <w:t>?</w:t>
      </w:r>
    </w:p>
    <w:p w14:paraId="41415A93" w14:textId="77777777" w:rsidR="009036BC" w:rsidRPr="0022429F" w:rsidRDefault="009036BC" w:rsidP="009036BC">
      <w:pPr>
        <w:pStyle w:val="ListParagraph"/>
        <w:ind w:left="0"/>
        <w:rPr>
          <w:b/>
          <w:smallCaps/>
          <w:sz w:val="20"/>
          <w:szCs w:val="20"/>
        </w:rPr>
      </w:pPr>
    </w:p>
    <w:p w14:paraId="61B78DB2" w14:textId="13B65E0C" w:rsidR="006D0A20" w:rsidRDefault="002149A6" w:rsidP="00F255B9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Family Size</w:t>
      </w:r>
    </w:p>
    <w:p w14:paraId="0E6651F9" w14:textId="4E10154B" w:rsidR="0022429F" w:rsidRPr="008F75C0" w:rsidRDefault="00E475A5" w:rsidP="00E475A5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factor may have accounted for the larger size of family households?</w:t>
      </w:r>
    </w:p>
    <w:p w14:paraId="5C14B90B" w14:textId="77777777" w:rsidR="008F75C0" w:rsidRPr="0022429F" w:rsidRDefault="008F75C0" w:rsidP="008F75C0">
      <w:pPr>
        <w:pStyle w:val="ListParagraph"/>
        <w:ind w:left="0"/>
        <w:rPr>
          <w:b/>
          <w:smallCaps/>
          <w:sz w:val="20"/>
          <w:szCs w:val="20"/>
        </w:rPr>
      </w:pPr>
    </w:p>
    <w:p w14:paraId="5A0DCC64" w14:textId="5E66F29D" w:rsidR="00E475A5" w:rsidRPr="0022429F" w:rsidRDefault="002149A6" w:rsidP="00E475A5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Birth Control</w:t>
      </w:r>
    </w:p>
    <w:p w14:paraId="2A99C579" w14:textId="4043BEBC" w:rsidR="006D0A20" w:rsidRPr="0035745E" w:rsidRDefault="002149A6" w:rsidP="00F255B9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Wet Nursing</w:t>
      </w:r>
    </w:p>
    <w:p w14:paraId="6C740549" w14:textId="4C9C6FA8" w:rsidR="002149A6" w:rsidRDefault="008F75C0" w:rsidP="00E475A5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E475A5">
        <w:rPr>
          <w:sz w:val="20"/>
          <w:szCs w:val="20"/>
        </w:rPr>
        <w:t>was the purpose of a wet nurse?  Why would upper-class men be opposed to them?</w:t>
      </w:r>
    </w:p>
    <w:p w14:paraId="102DEAFC" w14:textId="77777777" w:rsidR="00E475A5" w:rsidRDefault="00E475A5" w:rsidP="00E475A5">
      <w:pPr>
        <w:pStyle w:val="ListParagraph"/>
        <w:ind w:left="0"/>
        <w:rPr>
          <w:sz w:val="20"/>
          <w:szCs w:val="20"/>
        </w:rPr>
      </w:pPr>
    </w:p>
    <w:p w14:paraId="28745D05" w14:textId="77777777" w:rsidR="00E475A5" w:rsidRDefault="00E475A5" w:rsidP="00E475A5">
      <w:pPr>
        <w:pStyle w:val="ListParagraph"/>
        <w:ind w:left="0"/>
        <w:rPr>
          <w:sz w:val="20"/>
          <w:szCs w:val="20"/>
        </w:rPr>
      </w:pPr>
    </w:p>
    <w:p w14:paraId="4E380F6F" w14:textId="1219A03F" w:rsidR="002149A6" w:rsidRDefault="002149A6" w:rsidP="002149A6">
      <w:pPr>
        <w:pStyle w:val="ListParagraph"/>
        <w:ind w:left="0"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Loving Families?</w:t>
      </w:r>
    </w:p>
    <w:p w14:paraId="6A4FCA88" w14:textId="3D0A11F7" w:rsidR="002149A6" w:rsidRDefault="002149A6" w:rsidP="002149A6">
      <w:pPr>
        <w:pStyle w:val="ListParagraph"/>
        <w:ind w:left="0"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Literary Imagination in Transition</w:t>
      </w:r>
    </w:p>
    <w:p w14:paraId="7C254662" w14:textId="6E068EC2" w:rsidR="002149A6" w:rsidRDefault="002149A6" w:rsidP="002149A6">
      <w:pPr>
        <w:pStyle w:val="ListParagraph"/>
        <w:ind w:left="0"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Miguel de Cervantes Saavedra: Rejection of Idealism</w:t>
      </w:r>
    </w:p>
    <w:p w14:paraId="59B95C74" w14:textId="70C7DC55" w:rsidR="00373072" w:rsidRDefault="00373072" w:rsidP="00373072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How does </w:t>
      </w:r>
      <w:r>
        <w:rPr>
          <w:i/>
          <w:sz w:val="20"/>
          <w:szCs w:val="20"/>
        </w:rPr>
        <w:t xml:space="preserve">Don Quixote </w:t>
      </w:r>
      <w:r>
        <w:rPr>
          <w:sz w:val="20"/>
          <w:szCs w:val="20"/>
        </w:rPr>
        <w:t>reflect the changing attitude of Spain culture during this time?*</w:t>
      </w:r>
    </w:p>
    <w:p w14:paraId="0772ED9E" w14:textId="77777777" w:rsidR="009F0900" w:rsidRDefault="009F0900" w:rsidP="002149A6">
      <w:pPr>
        <w:pStyle w:val="ListParagraph"/>
        <w:ind w:left="0" w:hanging="720"/>
        <w:rPr>
          <w:b/>
          <w:smallCaps/>
          <w:sz w:val="20"/>
          <w:szCs w:val="20"/>
        </w:rPr>
      </w:pPr>
    </w:p>
    <w:p w14:paraId="3E9BBDB8" w14:textId="77777777" w:rsidR="00AC7C1C" w:rsidRDefault="00AC7C1C" w:rsidP="002149A6">
      <w:pPr>
        <w:pStyle w:val="ListParagraph"/>
        <w:ind w:left="0" w:hanging="720"/>
        <w:rPr>
          <w:b/>
          <w:smallCaps/>
          <w:sz w:val="20"/>
          <w:szCs w:val="20"/>
        </w:rPr>
      </w:pPr>
    </w:p>
    <w:p w14:paraId="77C9FE87" w14:textId="77777777" w:rsidR="00AC7C1C" w:rsidRDefault="00AC7C1C" w:rsidP="002149A6">
      <w:pPr>
        <w:pStyle w:val="ListParagraph"/>
        <w:ind w:left="0" w:hanging="720"/>
        <w:rPr>
          <w:b/>
          <w:smallCaps/>
          <w:sz w:val="20"/>
          <w:szCs w:val="20"/>
        </w:rPr>
      </w:pPr>
    </w:p>
    <w:p w14:paraId="0C9FAA7B" w14:textId="352740BD" w:rsidR="002149A6" w:rsidRDefault="002149A6" w:rsidP="002149A6">
      <w:pPr>
        <w:pStyle w:val="ListParagraph"/>
        <w:ind w:left="0"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William Shakespeare: Dramatist of the Age</w:t>
      </w:r>
    </w:p>
    <w:p w14:paraId="450F6731" w14:textId="792D990B" w:rsidR="00AC7C1C" w:rsidRDefault="00AC7C1C" w:rsidP="00AC7C1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makes Shakespeare’s work unique and popular with his own contemporizes as well as fans today?*</w:t>
      </w:r>
    </w:p>
    <w:p w14:paraId="19201508" w14:textId="77777777" w:rsidR="00AC7C1C" w:rsidRDefault="00AC7C1C" w:rsidP="002149A6">
      <w:pPr>
        <w:pStyle w:val="ListParagraph"/>
        <w:ind w:left="0" w:hanging="720"/>
        <w:rPr>
          <w:b/>
          <w:smallCaps/>
          <w:sz w:val="20"/>
          <w:szCs w:val="20"/>
        </w:rPr>
      </w:pPr>
    </w:p>
    <w:p w14:paraId="1B367436" w14:textId="77777777" w:rsidR="00AC7C1C" w:rsidRDefault="00AC7C1C" w:rsidP="002149A6">
      <w:pPr>
        <w:pStyle w:val="ListParagraph"/>
        <w:ind w:left="0" w:hanging="720"/>
        <w:rPr>
          <w:b/>
          <w:smallCaps/>
          <w:sz w:val="20"/>
          <w:szCs w:val="20"/>
        </w:rPr>
      </w:pPr>
    </w:p>
    <w:p w14:paraId="1314F624" w14:textId="77777777" w:rsidR="00AC7C1C" w:rsidRDefault="00AC7C1C" w:rsidP="002149A6">
      <w:pPr>
        <w:pStyle w:val="ListParagraph"/>
        <w:ind w:left="0" w:hanging="720"/>
        <w:rPr>
          <w:b/>
          <w:smallCaps/>
          <w:sz w:val="20"/>
          <w:szCs w:val="20"/>
        </w:rPr>
      </w:pPr>
    </w:p>
    <w:p w14:paraId="257618A2" w14:textId="77777777" w:rsidR="00AC7C1C" w:rsidRDefault="00AC7C1C" w:rsidP="002149A6">
      <w:pPr>
        <w:pStyle w:val="ListParagraph"/>
        <w:ind w:left="0" w:hanging="720"/>
        <w:rPr>
          <w:b/>
          <w:smallCaps/>
          <w:sz w:val="20"/>
          <w:szCs w:val="20"/>
        </w:rPr>
      </w:pPr>
    </w:p>
    <w:p w14:paraId="593A1CF7" w14:textId="77777777" w:rsidR="00AC7C1C" w:rsidRPr="00EA25B0" w:rsidRDefault="00AC7C1C" w:rsidP="00AC7C1C">
      <w:pPr>
        <w:jc w:val="center"/>
        <w:rPr>
          <w:b/>
          <w:smallCaps/>
          <w:sz w:val="28"/>
          <w:szCs w:val="28"/>
        </w:rPr>
      </w:pPr>
      <w:r w:rsidRPr="00EA25B0">
        <w:rPr>
          <w:b/>
          <w:smallCaps/>
          <w:sz w:val="28"/>
          <w:szCs w:val="28"/>
        </w:rPr>
        <w:t xml:space="preserve">Please read the </w:t>
      </w:r>
      <w:r>
        <w:rPr>
          <w:b/>
          <w:smallCaps/>
          <w:sz w:val="28"/>
          <w:szCs w:val="28"/>
        </w:rPr>
        <w:t>“</w:t>
      </w:r>
      <w:r w:rsidRPr="00EA25B0">
        <w:rPr>
          <w:b/>
          <w:smallCaps/>
          <w:sz w:val="28"/>
          <w:szCs w:val="28"/>
        </w:rPr>
        <w:t>IN PERSPECTIVE</w:t>
      </w:r>
      <w:r>
        <w:rPr>
          <w:b/>
          <w:smallCaps/>
          <w:sz w:val="28"/>
          <w:szCs w:val="28"/>
        </w:rPr>
        <w:t>”</w:t>
      </w:r>
      <w:r w:rsidRPr="00EA25B0">
        <w:rPr>
          <w:b/>
          <w:smallCaps/>
          <w:sz w:val="28"/>
          <w:szCs w:val="28"/>
        </w:rPr>
        <w:t xml:space="preserve"> section for a</w:t>
      </w:r>
      <w:r>
        <w:rPr>
          <w:b/>
          <w:smallCaps/>
          <w:sz w:val="28"/>
          <w:szCs w:val="28"/>
        </w:rPr>
        <w:t xml:space="preserve">n </w:t>
      </w:r>
      <w:r w:rsidRPr="00EA25B0">
        <w:rPr>
          <w:b/>
          <w:smallCaps/>
          <w:sz w:val="28"/>
          <w:szCs w:val="28"/>
        </w:rPr>
        <w:t>overview of the chapter.</w:t>
      </w:r>
    </w:p>
    <w:p w14:paraId="33928A61" w14:textId="77777777" w:rsidR="00A70346" w:rsidRDefault="00A70346" w:rsidP="002149A6">
      <w:pPr>
        <w:rPr>
          <w:sz w:val="20"/>
          <w:szCs w:val="20"/>
        </w:rPr>
      </w:pPr>
    </w:p>
    <w:p w14:paraId="06CA9BDB" w14:textId="77777777" w:rsidR="00A70346" w:rsidRPr="00A70346" w:rsidRDefault="00A70346" w:rsidP="00A70346">
      <w:pPr>
        <w:rPr>
          <w:sz w:val="20"/>
          <w:szCs w:val="20"/>
        </w:rPr>
      </w:pPr>
    </w:p>
    <w:p w14:paraId="6A7E55D6" w14:textId="77777777" w:rsidR="00602D13" w:rsidRDefault="00602D13" w:rsidP="006D1AFE">
      <w:pPr>
        <w:rPr>
          <w:sz w:val="20"/>
          <w:szCs w:val="20"/>
        </w:rPr>
      </w:pPr>
    </w:p>
    <w:p w14:paraId="39100879" w14:textId="77777777" w:rsidR="009B56D8" w:rsidRPr="0035745E" w:rsidRDefault="009B56D8" w:rsidP="006D1AFE">
      <w:pPr>
        <w:rPr>
          <w:sz w:val="20"/>
          <w:szCs w:val="20"/>
        </w:rPr>
      </w:pPr>
    </w:p>
    <w:p w14:paraId="509950A4" w14:textId="77777777" w:rsidR="00182DF5" w:rsidRPr="00182DF5" w:rsidRDefault="00182DF5" w:rsidP="00182DF5">
      <w:pPr>
        <w:rPr>
          <w:b/>
          <w:smallCaps/>
        </w:rPr>
      </w:pPr>
    </w:p>
    <w:p w14:paraId="75244626" w14:textId="77777777" w:rsidR="002E709C" w:rsidRDefault="002E709C"/>
    <w:sectPr w:rsidR="002E709C" w:rsidSect="00A87770">
      <w:headerReference w:type="default" r:id="rId9"/>
      <w:pgSz w:w="12240" w:h="15840"/>
      <w:pgMar w:top="891" w:right="1440" w:bottom="171" w:left="1440" w:header="720" w:footer="720" w:gutter="0"/>
      <w:pgBorders w:offsetFrom="page">
        <w:top w:val="single" w:sz="4" w:space="30" w:color="auto"/>
        <w:left w:val="single" w:sz="4" w:space="20" w:color="auto"/>
        <w:bottom w:val="single" w:sz="4" w:space="10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F90B8" w14:textId="77777777" w:rsidR="00DD6BDB" w:rsidRDefault="00DD6BDB" w:rsidP="0035745E">
      <w:r>
        <w:separator/>
      </w:r>
    </w:p>
  </w:endnote>
  <w:endnote w:type="continuationSeparator" w:id="0">
    <w:p w14:paraId="395F5848" w14:textId="77777777" w:rsidR="00DD6BDB" w:rsidRDefault="00DD6BDB" w:rsidP="003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3DD87" w14:textId="77777777" w:rsidR="00DD6BDB" w:rsidRDefault="00DD6BDB" w:rsidP="0035745E">
      <w:r>
        <w:separator/>
      </w:r>
    </w:p>
  </w:footnote>
  <w:footnote w:type="continuationSeparator" w:id="0">
    <w:p w14:paraId="549A2BFC" w14:textId="77777777" w:rsidR="00DD6BDB" w:rsidRDefault="00DD6BDB" w:rsidP="00357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FECB" w14:textId="64A33260" w:rsidR="0035745E" w:rsidRDefault="0035745E" w:rsidP="0035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CB6"/>
    <w:multiLevelType w:val="hybridMultilevel"/>
    <w:tmpl w:val="6E24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70B"/>
    <w:multiLevelType w:val="hybridMultilevel"/>
    <w:tmpl w:val="2146EFE0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E225206"/>
    <w:multiLevelType w:val="hybridMultilevel"/>
    <w:tmpl w:val="D6AAB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E400D"/>
    <w:multiLevelType w:val="hybridMultilevel"/>
    <w:tmpl w:val="D0FE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A7905"/>
    <w:multiLevelType w:val="hybridMultilevel"/>
    <w:tmpl w:val="18BE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B0653"/>
    <w:multiLevelType w:val="hybridMultilevel"/>
    <w:tmpl w:val="28C2E98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50D7F7B"/>
    <w:multiLevelType w:val="hybridMultilevel"/>
    <w:tmpl w:val="9154DE8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5345704"/>
    <w:multiLevelType w:val="hybridMultilevel"/>
    <w:tmpl w:val="7C74E85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71C63ED"/>
    <w:multiLevelType w:val="hybridMultilevel"/>
    <w:tmpl w:val="FF585F1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7F274C9"/>
    <w:multiLevelType w:val="hybridMultilevel"/>
    <w:tmpl w:val="C97C4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C762F7A"/>
    <w:multiLevelType w:val="hybridMultilevel"/>
    <w:tmpl w:val="A0069FC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C9F622C"/>
    <w:multiLevelType w:val="hybridMultilevel"/>
    <w:tmpl w:val="2EF84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792F78"/>
    <w:multiLevelType w:val="hybridMultilevel"/>
    <w:tmpl w:val="81A2CCA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931046B"/>
    <w:multiLevelType w:val="hybridMultilevel"/>
    <w:tmpl w:val="50E0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A37CB"/>
    <w:multiLevelType w:val="hybridMultilevel"/>
    <w:tmpl w:val="2A56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D5612"/>
    <w:multiLevelType w:val="hybridMultilevel"/>
    <w:tmpl w:val="A7F87C3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7A747951"/>
    <w:multiLevelType w:val="hybridMultilevel"/>
    <w:tmpl w:val="E01AE40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7AF5605C"/>
    <w:multiLevelType w:val="hybridMultilevel"/>
    <w:tmpl w:val="B18CDC6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9"/>
  </w:num>
  <w:num w:numId="8">
    <w:abstractNumId w:val="14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1"/>
  </w:num>
  <w:num w:numId="14">
    <w:abstractNumId w:val="12"/>
  </w:num>
  <w:num w:numId="15">
    <w:abstractNumId w:val="15"/>
  </w:num>
  <w:num w:numId="16">
    <w:abstractNumId w:val="7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8"/>
    <w:rsid w:val="00011C74"/>
    <w:rsid w:val="00034BD9"/>
    <w:rsid w:val="000541D4"/>
    <w:rsid w:val="0006105A"/>
    <w:rsid w:val="000828CB"/>
    <w:rsid w:val="000A3202"/>
    <w:rsid w:val="000D5993"/>
    <w:rsid w:val="001055E9"/>
    <w:rsid w:val="00146CB0"/>
    <w:rsid w:val="00166C1F"/>
    <w:rsid w:val="00170DFF"/>
    <w:rsid w:val="00182DF5"/>
    <w:rsid w:val="001C09F9"/>
    <w:rsid w:val="001C44C5"/>
    <w:rsid w:val="001D6EF5"/>
    <w:rsid w:val="001F74AF"/>
    <w:rsid w:val="001F7DB8"/>
    <w:rsid w:val="0021290B"/>
    <w:rsid w:val="002149A6"/>
    <w:rsid w:val="002240E0"/>
    <w:rsid w:val="0022429F"/>
    <w:rsid w:val="00247749"/>
    <w:rsid w:val="00256FF9"/>
    <w:rsid w:val="00275CB0"/>
    <w:rsid w:val="002E480A"/>
    <w:rsid w:val="002E5D0A"/>
    <w:rsid w:val="002E709C"/>
    <w:rsid w:val="002F143B"/>
    <w:rsid w:val="0031036F"/>
    <w:rsid w:val="00333125"/>
    <w:rsid w:val="00334DF9"/>
    <w:rsid w:val="0035745E"/>
    <w:rsid w:val="00373072"/>
    <w:rsid w:val="003B1588"/>
    <w:rsid w:val="003C1EF5"/>
    <w:rsid w:val="003E07F1"/>
    <w:rsid w:val="003E1A17"/>
    <w:rsid w:val="003F472A"/>
    <w:rsid w:val="00405EDE"/>
    <w:rsid w:val="00414CF3"/>
    <w:rsid w:val="004B1D96"/>
    <w:rsid w:val="004B7A08"/>
    <w:rsid w:val="004F159C"/>
    <w:rsid w:val="004F18C9"/>
    <w:rsid w:val="00511CA6"/>
    <w:rsid w:val="00564448"/>
    <w:rsid w:val="00565798"/>
    <w:rsid w:val="00572838"/>
    <w:rsid w:val="0059141E"/>
    <w:rsid w:val="005C1393"/>
    <w:rsid w:val="005D6F90"/>
    <w:rsid w:val="00602D13"/>
    <w:rsid w:val="00622B1C"/>
    <w:rsid w:val="00635671"/>
    <w:rsid w:val="00661099"/>
    <w:rsid w:val="00682342"/>
    <w:rsid w:val="00696146"/>
    <w:rsid w:val="006A275E"/>
    <w:rsid w:val="006B104D"/>
    <w:rsid w:val="006C1558"/>
    <w:rsid w:val="006D0A20"/>
    <w:rsid w:val="006D1AFE"/>
    <w:rsid w:val="006E2445"/>
    <w:rsid w:val="006E289B"/>
    <w:rsid w:val="006F723A"/>
    <w:rsid w:val="0070164C"/>
    <w:rsid w:val="0070731A"/>
    <w:rsid w:val="007B3DF0"/>
    <w:rsid w:val="007C50E6"/>
    <w:rsid w:val="007F1316"/>
    <w:rsid w:val="00802A10"/>
    <w:rsid w:val="00804348"/>
    <w:rsid w:val="0080773E"/>
    <w:rsid w:val="00823C32"/>
    <w:rsid w:val="00840DAA"/>
    <w:rsid w:val="00851AAA"/>
    <w:rsid w:val="00854813"/>
    <w:rsid w:val="00895B2E"/>
    <w:rsid w:val="008D68A6"/>
    <w:rsid w:val="008F0AA6"/>
    <w:rsid w:val="008F75C0"/>
    <w:rsid w:val="009036BC"/>
    <w:rsid w:val="0092054E"/>
    <w:rsid w:val="00926C96"/>
    <w:rsid w:val="0095724B"/>
    <w:rsid w:val="009B045C"/>
    <w:rsid w:val="009B56D8"/>
    <w:rsid w:val="009E39C2"/>
    <w:rsid w:val="009E75DA"/>
    <w:rsid w:val="009F0900"/>
    <w:rsid w:val="00A27BDB"/>
    <w:rsid w:val="00A5404E"/>
    <w:rsid w:val="00A5616C"/>
    <w:rsid w:val="00A64599"/>
    <w:rsid w:val="00A70346"/>
    <w:rsid w:val="00A87770"/>
    <w:rsid w:val="00A940DF"/>
    <w:rsid w:val="00AB5366"/>
    <w:rsid w:val="00AC179D"/>
    <w:rsid w:val="00AC7C1C"/>
    <w:rsid w:val="00AE07BA"/>
    <w:rsid w:val="00B11B1C"/>
    <w:rsid w:val="00B156F8"/>
    <w:rsid w:val="00B247D0"/>
    <w:rsid w:val="00B322B1"/>
    <w:rsid w:val="00B44864"/>
    <w:rsid w:val="00B542E1"/>
    <w:rsid w:val="00B55838"/>
    <w:rsid w:val="00B63C5A"/>
    <w:rsid w:val="00B83F69"/>
    <w:rsid w:val="00BB10D6"/>
    <w:rsid w:val="00BE5997"/>
    <w:rsid w:val="00C37F38"/>
    <w:rsid w:val="00C47227"/>
    <w:rsid w:val="00C51B65"/>
    <w:rsid w:val="00C87745"/>
    <w:rsid w:val="00D020F4"/>
    <w:rsid w:val="00D21FAF"/>
    <w:rsid w:val="00D41D3E"/>
    <w:rsid w:val="00DA6B9F"/>
    <w:rsid w:val="00DD3FFB"/>
    <w:rsid w:val="00DD6BDB"/>
    <w:rsid w:val="00E11024"/>
    <w:rsid w:val="00E45E34"/>
    <w:rsid w:val="00E475A5"/>
    <w:rsid w:val="00E52C26"/>
    <w:rsid w:val="00E555EB"/>
    <w:rsid w:val="00E7387E"/>
    <w:rsid w:val="00E93351"/>
    <w:rsid w:val="00EA25B0"/>
    <w:rsid w:val="00ED113D"/>
    <w:rsid w:val="00ED49DF"/>
    <w:rsid w:val="00ED758C"/>
    <w:rsid w:val="00EF4B54"/>
    <w:rsid w:val="00F226A9"/>
    <w:rsid w:val="00F255B9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0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5E"/>
  </w:style>
  <w:style w:type="paragraph" w:styleId="Footer">
    <w:name w:val="footer"/>
    <w:basedOn w:val="Normal"/>
    <w:link w:val="Foot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7AABC4-CBCD-164E-B63C-ECCBD6BB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381</Words>
  <Characters>2172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The English Reformation to 1553</vt:lpstr>
      <vt:lpstr>/The Preconditions of Reform</vt:lpstr>
      <vt:lpstr>The King’s Affair</vt:lpstr>
      <vt:lpstr/>
      <vt:lpstr>The “Reformation Parliament”</vt:lpstr>
    </vt:vector>
  </TitlesOfParts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dc:description/>
  <cp:lastModifiedBy>Microsoft Office User</cp:lastModifiedBy>
  <cp:revision>8</cp:revision>
  <dcterms:created xsi:type="dcterms:W3CDTF">2016-08-30T02:07:00Z</dcterms:created>
  <dcterms:modified xsi:type="dcterms:W3CDTF">2016-08-30T04:05:00Z</dcterms:modified>
</cp:coreProperties>
</file>