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1C0DFC89" w:rsidR="00804348" w:rsidRPr="00804348" w:rsidRDefault="00804348" w:rsidP="00A27BDB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Unit I</w:t>
            </w:r>
            <w:r w:rsidR="00A27BDB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334DF9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A27BDB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A Fractured Faith</w:t>
            </w:r>
          </w:p>
        </w:tc>
      </w:tr>
      <w:tr w:rsidR="007C50E6" w14:paraId="7518EF64" w14:textId="77777777" w:rsidTr="00E93351">
        <w:tc>
          <w:tcPr>
            <w:tcW w:w="11340" w:type="dxa"/>
            <w:shd w:val="clear" w:color="auto" w:fill="BFBFBF" w:themeFill="background1" w:themeFillShade="BF"/>
          </w:tcPr>
          <w:p w14:paraId="3E379341" w14:textId="646A8FE2" w:rsidR="0035745E" w:rsidRPr="0035745E" w:rsidRDefault="00A27BDB" w:rsidP="00D13A05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(3</w:t>
            </w:r>
            <w:r w:rsidR="00094DA9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-3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0864F4">
              <w:rPr>
                <w:rFonts w:ascii="Copperplate Gothic Bold" w:hAnsi="Copperplate Gothic Bold"/>
                <w:b/>
                <w:bCs/>
                <w:smallCaps/>
              </w:rPr>
              <w:t>Rebellions of Religion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 </w:t>
            </w:r>
            <w:r w:rsidR="00ED49DF" w:rsidRPr="00B156F8">
              <w:rPr>
                <w:rFonts w:ascii="Copperplate Gothic Bold" w:hAnsi="Copperplate Gothic Bold"/>
                <w:b/>
                <w:bCs/>
                <w:smallCaps/>
              </w:rPr>
              <w:t xml:space="preserve">– pg. </w:t>
            </w:r>
            <w:r w:rsidR="00C37898">
              <w:rPr>
                <w:rFonts w:ascii="Copperplate Gothic Bold" w:hAnsi="Copperplate Gothic Bold"/>
                <w:b/>
                <w:bCs/>
                <w:smallCaps/>
              </w:rPr>
              <w:t>134</w:t>
            </w:r>
            <w:r w:rsidR="00696146">
              <w:rPr>
                <w:rFonts w:ascii="Copperplate Gothic Bold" w:hAnsi="Copperplate Gothic Bold"/>
                <w:b/>
                <w:bCs/>
                <w:smallCaps/>
              </w:rPr>
              <w:t xml:space="preserve"> – </w:t>
            </w:r>
            <w:r w:rsidR="002149A6">
              <w:rPr>
                <w:rFonts w:ascii="Copperplate Gothic Bold" w:hAnsi="Copperplate Gothic Bold"/>
                <w:b/>
                <w:bCs/>
                <w:smallCaps/>
              </w:rPr>
              <w:t>1</w:t>
            </w:r>
            <w:r w:rsidR="00D13A05">
              <w:rPr>
                <w:rFonts w:ascii="Copperplate Gothic Bold" w:hAnsi="Copperplate Gothic Bold"/>
                <w:b/>
                <w:bCs/>
                <w:smallCaps/>
              </w:rPr>
              <w:t>49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7F687637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2785EF2B" w:rsidR="00247749" w:rsidRDefault="000864F4">
      <w:r w:rsidRPr="000864F4">
        <w:rPr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3BC593E8" wp14:editId="283410EC">
            <wp:simplePos x="0" y="0"/>
            <wp:positionH relativeFrom="column">
              <wp:posOffset>4396105</wp:posOffset>
            </wp:positionH>
            <wp:positionV relativeFrom="paragraph">
              <wp:posOffset>-744162</wp:posOffset>
            </wp:positionV>
            <wp:extent cx="2075688" cy="1024128"/>
            <wp:effectExtent l="0" t="0" r="762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2C4E1370" w:rsidR="00566F1C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1714962D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0759A19F" w:rsidR="006D0A20" w:rsidRDefault="00C37898" w:rsidP="004B7A08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Age of Re</w:t>
      </w:r>
      <w:r w:rsidR="00D13A05">
        <w:rPr>
          <w:b/>
          <w:smallCaps/>
          <w:sz w:val="20"/>
          <w:szCs w:val="20"/>
        </w:rPr>
        <w:t>ligious Wars</w:t>
      </w:r>
    </w:p>
    <w:p w14:paraId="409E3196" w14:textId="6C58D36F" w:rsidR="003C1EF5" w:rsidRDefault="001C09F9" w:rsidP="003C1EF5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36A56616">
                <wp:simplePos x="0" y="0"/>
                <wp:positionH relativeFrom="column">
                  <wp:posOffset>3823335</wp:posOffset>
                </wp:positionH>
                <wp:positionV relativeFrom="paragraph">
                  <wp:posOffset>56515</wp:posOffset>
                </wp:positionV>
                <wp:extent cx="2611755" cy="1145540"/>
                <wp:effectExtent l="0" t="0" r="29845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1755" cy="11455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4A83D830" w14:textId="77777777" w:rsidR="00ED5DCE" w:rsidRDefault="00ED5DCE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Cardinal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Granvelle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(1517-1586)</w:t>
                            </w:r>
                          </w:p>
                          <w:p w14:paraId="332A7E9D" w14:textId="77777777" w:rsidR="003D5D3F" w:rsidRDefault="003D5D3F" w:rsidP="003D5D3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William of Orange (1533-1584)</w:t>
                            </w:r>
                          </w:p>
                          <w:p w14:paraId="55C3C26F" w14:textId="3F097604" w:rsidR="0031036F" w:rsidRDefault="00796B2A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Catherine de Médicis (1519-1589)</w:t>
                            </w:r>
                          </w:p>
                          <w:p w14:paraId="3289DC57" w14:textId="77777777" w:rsidR="00D12955" w:rsidRDefault="00D12955" w:rsidP="00D1295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Philip II (r. 1556-1598)</w:t>
                            </w:r>
                          </w:p>
                          <w:p w14:paraId="75A0F749" w14:textId="025B89BC" w:rsidR="005D6F90" w:rsidRDefault="0067167E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Henry IV of Navarre (r. 1589-1610)</w:t>
                            </w:r>
                          </w:p>
                          <w:p w14:paraId="1014B0FB" w14:textId="77777777" w:rsidR="005D6F90" w:rsidRPr="005D6F90" w:rsidRDefault="005D6F90" w:rsidP="005D6F9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692D40" w14:textId="77777777" w:rsidR="004B7A08" w:rsidRPr="004B7A08" w:rsidRDefault="004B7A08" w:rsidP="004B7A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01.05pt;margin-top:4.45pt;width:205.65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4A83D830" w14:textId="77777777" w:rsidR="00ED5DCE" w:rsidRDefault="00ED5DCE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Cardinal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Granvelle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(1517-1586)</w:t>
                      </w:r>
                    </w:p>
                    <w:p w14:paraId="332A7E9D" w14:textId="77777777" w:rsidR="003D5D3F" w:rsidRDefault="003D5D3F" w:rsidP="003D5D3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William of Orange (1533-1584)</w:t>
                      </w:r>
                    </w:p>
                    <w:p w14:paraId="55C3C26F" w14:textId="3F097604" w:rsidR="0031036F" w:rsidRDefault="00796B2A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Catherine de Médicis (1519-1589)</w:t>
                      </w:r>
                    </w:p>
                    <w:p w14:paraId="3289DC57" w14:textId="77777777" w:rsidR="00D12955" w:rsidRDefault="00D12955" w:rsidP="00D1295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Philip II (r. 1556-1598)</w:t>
                      </w:r>
                    </w:p>
                    <w:p w14:paraId="75A0F749" w14:textId="025B89BC" w:rsidR="005D6F90" w:rsidRDefault="0067167E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Henry IV of Navarre (r. 1589-1610)</w:t>
                      </w:r>
                    </w:p>
                    <w:p w14:paraId="1014B0FB" w14:textId="77777777" w:rsidR="005D6F90" w:rsidRPr="005D6F90" w:rsidRDefault="005D6F90" w:rsidP="005D6F9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4692D40" w14:textId="77777777" w:rsidR="004B7A08" w:rsidRPr="004B7A08" w:rsidRDefault="004B7A08" w:rsidP="004B7A0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A05">
        <w:rPr>
          <w:b/>
          <w:smallCaps/>
          <w:sz w:val="20"/>
          <w:szCs w:val="20"/>
        </w:rPr>
        <w:t>Renewed Religious Struggle</w:t>
      </w:r>
    </w:p>
    <w:p w14:paraId="4B6B05E4" w14:textId="3179AB04" w:rsidR="004B7A08" w:rsidRDefault="003B23A0" w:rsidP="004B7A0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is the difference in </w:t>
      </w:r>
      <w:r w:rsidR="00CA0FD7">
        <w:rPr>
          <w:sz w:val="20"/>
          <w:szCs w:val="20"/>
        </w:rPr>
        <w:t>religious conflict from the early sixteenth century to the late sixteenth century</w:t>
      </w:r>
      <w:r w:rsidR="004B7A08">
        <w:rPr>
          <w:sz w:val="20"/>
          <w:szCs w:val="20"/>
        </w:rPr>
        <w:t>?</w:t>
      </w:r>
    </w:p>
    <w:p w14:paraId="5631C71D" w14:textId="77777777" w:rsidR="007B3DF0" w:rsidRDefault="007B3DF0" w:rsidP="007B3DF0">
      <w:pPr>
        <w:pStyle w:val="ListParagraph"/>
        <w:ind w:left="0"/>
        <w:rPr>
          <w:sz w:val="20"/>
          <w:szCs w:val="20"/>
        </w:rPr>
      </w:pPr>
    </w:p>
    <w:p w14:paraId="4EB07701" w14:textId="77777777" w:rsidR="007B3DF0" w:rsidRDefault="007B3DF0" w:rsidP="007B3DF0">
      <w:pPr>
        <w:pStyle w:val="ListParagraph"/>
        <w:ind w:left="0"/>
        <w:rPr>
          <w:sz w:val="20"/>
          <w:szCs w:val="20"/>
        </w:rPr>
      </w:pPr>
    </w:p>
    <w:p w14:paraId="03A11867" w14:textId="11E6B559" w:rsidR="007B3DF0" w:rsidRDefault="00CA0FD7" w:rsidP="004B7A0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Explain the difference in power structure from Protestants like the presbyters to the power structure of the Roman Catholic Church</w:t>
      </w:r>
      <w:r w:rsidR="007B3DF0">
        <w:rPr>
          <w:sz w:val="20"/>
          <w:szCs w:val="20"/>
        </w:rPr>
        <w:t>?</w:t>
      </w:r>
    </w:p>
    <w:p w14:paraId="12DCC29F" w14:textId="77777777" w:rsidR="004B7A08" w:rsidRDefault="004B7A08" w:rsidP="003C1EF5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5AC7C496" w14:textId="77777777" w:rsidR="00CA0FD7" w:rsidRDefault="00CA0FD7" w:rsidP="003C1EF5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6038CB50" w14:textId="6B228C7C" w:rsidR="00F255B9" w:rsidRPr="003C1EF5" w:rsidRDefault="00D13A05" w:rsidP="003C1EF5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French Wars of Religion (1562-1598)</w:t>
      </w:r>
    </w:p>
    <w:p w14:paraId="765DBD68" w14:textId="140C5834" w:rsidR="00F226A9" w:rsidRDefault="00CA29C3" w:rsidP="00B11B1C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77D5CA68">
                <wp:simplePos x="0" y="0"/>
                <wp:positionH relativeFrom="column">
                  <wp:posOffset>4737735</wp:posOffset>
                </wp:positionH>
                <wp:positionV relativeFrom="paragraph">
                  <wp:posOffset>106680</wp:posOffset>
                </wp:positionV>
                <wp:extent cx="1707515" cy="1031240"/>
                <wp:effectExtent l="0" t="0" r="19685" b="355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10312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4227865F" w14:textId="2CA57202" w:rsidR="00B11B1C" w:rsidRDefault="00CA0FD7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Geneva, Switzerland</w:t>
                            </w:r>
                          </w:p>
                          <w:p w14:paraId="5FDCA07F" w14:textId="380A477A" w:rsidR="004F18C9" w:rsidRPr="00330C2D" w:rsidRDefault="00CA0FD7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politiques</w:t>
                            </w:r>
                            <w:proofErr w:type="spellEnd"/>
                          </w:p>
                          <w:p w14:paraId="3BD130F4" w14:textId="634FD8FB" w:rsidR="00330C2D" w:rsidRDefault="00330C2D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Huguenots</w:t>
                            </w:r>
                          </w:p>
                          <w:p w14:paraId="0CBFA8D2" w14:textId="58DF5D57" w:rsidR="0067167E" w:rsidRPr="00B11B1C" w:rsidRDefault="0067167E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Edict of Nantes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left:0;text-align:left;margin-left:373.05pt;margin-top:8.4pt;width:134.45pt;height:8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4227865F" w14:textId="2CA57202" w:rsidR="00B11B1C" w:rsidRDefault="00CA0FD7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Geneva, Switzerland</w:t>
                      </w:r>
                    </w:p>
                    <w:p w14:paraId="5FDCA07F" w14:textId="380A477A" w:rsidR="004F18C9" w:rsidRPr="00330C2D" w:rsidRDefault="00CA0FD7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i/>
                          <w:sz w:val="20"/>
                          <w:szCs w:val="20"/>
                        </w:rPr>
                        <w:t>politiques</w:t>
                      </w:r>
                      <w:proofErr w:type="spellEnd"/>
                    </w:p>
                    <w:p w14:paraId="3BD130F4" w14:textId="634FD8FB" w:rsidR="00330C2D" w:rsidRDefault="00330C2D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Huguenots</w:t>
                      </w:r>
                    </w:p>
                    <w:p w14:paraId="0CBFA8D2" w14:textId="58DF5D57" w:rsidR="0067167E" w:rsidRPr="00B11B1C" w:rsidRDefault="0067167E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Edict of Nantes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0C2D">
        <w:rPr>
          <w:sz w:val="20"/>
          <w:szCs w:val="20"/>
        </w:rPr>
        <w:t xml:space="preserve">What event(s) are </w:t>
      </w:r>
      <w:r w:rsidR="00796B2A">
        <w:rPr>
          <w:sz w:val="20"/>
          <w:szCs w:val="20"/>
        </w:rPr>
        <w:t>contributed</w:t>
      </w:r>
      <w:r w:rsidR="00F27EBB">
        <w:rPr>
          <w:sz w:val="20"/>
          <w:szCs w:val="20"/>
        </w:rPr>
        <w:t xml:space="preserve"> </w:t>
      </w:r>
      <w:r w:rsidR="00796B2A">
        <w:rPr>
          <w:sz w:val="20"/>
          <w:szCs w:val="20"/>
        </w:rPr>
        <w:t>to</w:t>
      </w:r>
      <w:r w:rsidR="00F27EBB">
        <w:rPr>
          <w:sz w:val="20"/>
          <w:szCs w:val="20"/>
        </w:rPr>
        <w:t xml:space="preserve"> the </w:t>
      </w:r>
      <w:r w:rsidR="00796B2A">
        <w:rPr>
          <w:sz w:val="20"/>
          <w:szCs w:val="20"/>
        </w:rPr>
        <w:t>start of religious conflict in France?</w:t>
      </w:r>
    </w:p>
    <w:p w14:paraId="52A1BCBF" w14:textId="3850EFCD" w:rsidR="007B3DF0" w:rsidRDefault="00796B2A" w:rsidP="007B3DF0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7B3DF0">
        <w:rPr>
          <w:sz w:val="20"/>
          <w:szCs w:val="20"/>
        </w:rPr>
        <w:t xml:space="preserve"> </w:t>
      </w:r>
    </w:p>
    <w:p w14:paraId="51599E4A" w14:textId="3A22EC12" w:rsidR="00AC179D" w:rsidRPr="00AC179D" w:rsidRDefault="00AC179D" w:rsidP="00AC179D">
      <w:pPr>
        <w:pStyle w:val="ListParagraph"/>
        <w:ind w:left="0"/>
        <w:rPr>
          <w:sz w:val="20"/>
          <w:szCs w:val="20"/>
        </w:rPr>
      </w:pPr>
    </w:p>
    <w:p w14:paraId="5E8B1E5E" w14:textId="0599E8C2" w:rsidR="001055E9" w:rsidRPr="0035745E" w:rsidRDefault="00D13A05" w:rsidP="007C50E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Appeal of Calvinism</w:t>
      </w:r>
    </w:p>
    <w:p w14:paraId="58440164" w14:textId="1E626303" w:rsidR="00796B2A" w:rsidRDefault="00796B2A" w:rsidP="00796B2A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French Huguenots influence French political systems?</w:t>
      </w:r>
      <w:r w:rsidR="002E5D0A">
        <w:rPr>
          <w:sz w:val="20"/>
          <w:szCs w:val="20"/>
        </w:rPr>
        <w:t xml:space="preserve"> </w:t>
      </w:r>
    </w:p>
    <w:p w14:paraId="0D88D353" w14:textId="2954D692" w:rsidR="007B3DF0" w:rsidRDefault="007B3DF0" w:rsidP="007B3DF0">
      <w:pPr>
        <w:pStyle w:val="ListParagraph"/>
        <w:ind w:left="270"/>
        <w:rPr>
          <w:sz w:val="20"/>
          <w:szCs w:val="20"/>
        </w:rPr>
      </w:pPr>
    </w:p>
    <w:p w14:paraId="5A54D134" w14:textId="68AEE59C" w:rsidR="001F7DB8" w:rsidRPr="0035745E" w:rsidRDefault="001F7DB8" w:rsidP="00796B2A">
      <w:pPr>
        <w:pStyle w:val="ListParagraph"/>
        <w:ind w:left="270"/>
        <w:rPr>
          <w:sz w:val="20"/>
          <w:szCs w:val="20"/>
        </w:rPr>
      </w:pPr>
    </w:p>
    <w:p w14:paraId="21F127D3" w14:textId="2AE1E523" w:rsidR="00851AAA" w:rsidRPr="00B55838" w:rsidRDefault="00D13A05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Catherine de Médicis and the Guises</w:t>
      </w:r>
    </w:p>
    <w:p w14:paraId="6AF7874B" w14:textId="28DDE7EF" w:rsidR="001F7DB8" w:rsidRDefault="00796B2A" w:rsidP="001F7DB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event led to the start of the religious wars within France</w:t>
      </w:r>
      <w:r w:rsidR="00BE5997">
        <w:rPr>
          <w:sz w:val="20"/>
          <w:szCs w:val="20"/>
        </w:rPr>
        <w:t>?</w:t>
      </w:r>
    </w:p>
    <w:p w14:paraId="70098184" w14:textId="178E9C86" w:rsidR="00CE648E" w:rsidRDefault="00CE648E" w:rsidP="00CE648E">
      <w:pPr>
        <w:pStyle w:val="ListParagraph"/>
        <w:ind w:left="0"/>
        <w:rPr>
          <w:sz w:val="20"/>
          <w:szCs w:val="20"/>
        </w:rPr>
      </w:pPr>
    </w:p>
    <w:p w14:paraId="37BA9D5D" w14:textId="3C78C077" w:rsidR="00CE648E" w:rsidRDefault="00CE648E" w:rsidP="001F7DB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Why did Catherine de </w:t>
      </w:r>
      <w:proofErr w:type="spellStart"/>
      <w:r>
        <w:rPr>
          <w:sz w:val="20"/>
          <w:szCs w:val="20"/>
        </w:rPr>
        <w:t>Médics</w:t>
      </w:r>
      <w:proofErr w:type="spellEnd"/>
      <w:r>
        <w:rPr>
          <w:sz w:val="20"/>
          <w:szCs w:val="20"/>
        </w:rPr>
        <w:t xml:space="preserve"> “flip flop” support between Catholics and Protestants?</w:t>
      </w:r>
    </w:p>
    <w:p w14:paraId="1A505AF4" w14:textId="77777777" w:rsidR="00CE648E" w:rsidRDefault="00CE648E" w:rsidP="00CE648E">
      <w:pPr>
        <w:rPr>
          <w:sz w:val="20"/>
          <w:szCs w:val="20"/>
        </w:rPr>
      </w:pPr>
    </w:p>
    <w:p w14:paraId="1BEC7A55" w14:textId="77777777" w:rsidR="00CE648E" w:rsidRPr="00CE648E" w:rsidRDefault="00CE648E" w:rsidP="00CE648E">
      <w:pPr>
        <w:rPr>
          <w:sz w:val="20"/>
          <w:szCs w:val="20"/>
        </w:rPr>
      </w:pPr>
    </w:p>
    <w:p w14:paraId="04A3C885" w14:textId="4C5B8945" w:rsidR="00CE648E" w:rsidRDefault="00CE648E" w:rsidP="001F7DB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the St. Bartholomew Day Massacre change the nature of the religious conflict in France?</w:t>
      </w:r>
    </w:p>
    <w:p w14:paraId="4CC1A8E2" w14:textId="77777777" w:rsidR="00CE648E" w:rsidRDefault="00CE648E" w:rsidP="00CE648E">
      <w:pPr>
        <w:pStyle w:val="ListParagraph"/>
        <w:ind w:left="0"/>
        <w:rPr>
          <w:sz w:val="20"/>
          <w:szCs w:val="20"/>
        </w:rPr>
      </w:pPr>
    </w:p>
    <w:p w14:paraId="11DDE804" w14:textId="5A7A07AF" w:rsidR="001F7DB8" w:rsidRDefault="001F7DB8" w:rsidP="001F7DB8">
      <w:pPr>
        <w:rPr>
          <w:sz w:val="20"/>
          <w:szCs w:val="20"/>
        </w:rPr>
      </w:pPr>
    </w:p>
    <w:p w14:paraId="31EAF2A0" w14:textId="18AB722F" w:rsidR="00851AAA" w:rsidRPr="00851AAA" w:rsidRDefault="00796B2A" w:rsidP="00851AAA">
      <w:pPr>
        <w:ind w:left="-360" w:hanging="360"/>
        <w:rPr>
          <w:b/>
          <w:smallCaps/>
          <w:sz w:val="20"/>
          <w:szCs w:val="20"/>
        </w:rPr>
      </w:pPr>
      <w:r w:rsidRPr="0067167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5D9D84D2">
                <wp:simplePos x="0" y="0"/>
                <wp:positionH relativeFrom="column">
                  <wp:posOffset>3823335</wp:posOffset>
                </wp:positionH>
                <wp:positionV relativeFrom="paragraph">
                  <wp:posOffset>117475</wp:posOffset>
                </wp:positionV>
                <wp:extent cx="2642235" cy="1127760"/>
                <wp:effectExtent l="0" t="0" r="24765" b="1524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11277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604C41DB" w14:textId="6C4D6430" w:rsidR="001F7DB8" w:rsidRDefault="00CE648E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1562</w:t>
                            </w:r>
                            <w:r w:rsidR="001F7DB8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8F75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Duke of Guise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massacres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Protestants</w:t>
                            </w:r>
                            <w:r w:rsidR="00BE599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E8DD96C" w14:textId="390027C0" w:rsidR="00CE648E" w:rsidRDefault="00CE648E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1572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St. Bartholomew’</w:t>
                            </w:r>
                            <w:r w:rsidR="00B923CD">
                              <w:rPr>
                                <w:sz w:val="20"/>
                                <w:szCs w:val="20"/>
                              </w:rPr>
                              <w:t>s Day 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assacre</w:t>
                            </w:r>
                          </w:p>
                          <w:p w14:paraId="11150C87" w14:textId="2FE0BF28" w:rsidR="003D5D3F" w:rsidRDefault="003D5D3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1577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Union of Brussels unites against Spain</w:t>
                            </w:r>
                          </w:p>
                          <w:p w14:paraId="5B62449B" w14:textId="6DD03B6D" w:rsidR="00CA29C3" w:rsidRPr="00CA29C3" w:rsidRDefault="00CA29C3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1581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Netherlands declare independence</w:t>
                            </w:r>
                          </w:p>
                          <w:p w14:paraId="0C0CAFE5" w14:textId="3221067C" w:rsidR="0067167E" w:rsidRPr="0067167E" w:rsidRDefault="0067167E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1598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Edict of Nantes proclaimed in France</w:t>
                            </w: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left:0;text-align:left;margin-left:301.05pt;margin-top:9.25pt;width:208.05pt;height:8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604C41DB" w14:textId="6C4D6430" w:rsidR="001F7DB8" w:rsidRDefault="00CE648E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1562</w:t>
                      </w:r>
                      <w:r w:rsidR="001F7DB8"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="008F75C0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Duke of Guise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massacres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Protestants</w:t>
                      </w:r>
                      <w:r w:rsidR="00BE5997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E8DD96C" w14:textId="390027C0" w:rsidR="00CE648E" w:rsidRDefault="00CE648E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1572 – </w:t>
                      </w:r>
                      <w:r>
                        <w:rPr>
                          <w:sz w:val="20"/>
                          <w:szCs w:val="20"/>
                        </w:rPr>
                        <w:t>St. Bartholomew’</w:t>
                      </w:r>
                      <w:r w:rsidR="00B923CD">
                        <w:rPr>
                          <w:sz w:val="20"/>
                          <w:szCs w:val="20"/>
                        </w:rPr>
                        <w:t>s Day M</w:t>
                      </w:r>
                      <w:r>
                        <w:rPr>
                          <w:sz w:val="20"/>
                          <w:szCs w:val="20"/>
                        </w:rPr>
                        <w:t>assacre</w:t>
                      </w:r>
                    </w:p>
                    <w:p w14:paraId="11150C87" w14:textId="2FE0BF28" w:rsidR="003D5D3F" w:rsidRDefault="003D5D3F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1577 – </w:t>
                      </w:r>
                      <w:r>
                        <w:rPr>
                          <w:sz w:val="20"/>
                          <w:szCs w:val="20"/>
                        </w:rPr>
                        <w:t>Union of Brussels unites against Spain</w:t>
                      </w:r>
                    </w:p>
                    <w:p w14:paraId="5B62449B" w14:textId="6DD03B6D" w:rsidR="00CA29C3" w:rsidRPr="00CA29C3" w:rsidRDefault="00CA29C3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1581 – </w:t>
                      </w:r>
                      <w:r>
                        <w:rPr>
                          <w:sz w:val="20"/>
                          <w:szCs w:val="20"/>
                        </w:rPr>
                        <w:t>Netherlands declare independence</w:t>
                      </w:r>
                    </w:p>
                    <w:p w14:paraId="0C0CAFE5" w14:textId="3221067C" w:rsidR="0067167E" w:rsidRPr="0067167E" w:rsidRDefault="0067167E" w:rsidP="0021290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1598 – </w:t>
                      </w:r>
                      <w:r>
                        <w:rPr>
                          <w:sz w:val="20"/>
                          <w:szCs w:val="20"/>
                        </w:rPr>
                        <w:t>Edict of Nantes proclaimed in France</w:t>
                      </w: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13A05" w:rsidRPr="0067167E">
        <w:rPr>
          <w:b/>
          <w:smallCaps/>
          <w:sz w:val="20"/>
          <w:szCs w:val="20"/>
        </w:rPr>
        <w:t>The Rise to Power of Henry of Navarre</w:t>
      </w:r>
    </w:p>
    <w:p w14:paraId="6F7D6A90" w14:textId="1220E0EF" w:rsidR="00C87745" w:rsidRDefault="0067167E" w:rsidP="001F7DB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Explain the context and meaning behind Henry IV’s quote of “Paris is worth a Mass.”</w:t>
      </w:r>
    </w:p>
    <w:p w14:paraId="25E4F3D8" w14:textId="4009C975" w:rsidR="0095724B" w:rsidRDefault="0095724B" w:rsidP="00E52C26">
      <w:pPr>
        <w:pStyle w:val="ListParagraph"/>
        <w:ind w:left="0"/>
        <w:rPr>
          <w:sz w:val="20"/>
          <w:szCs w:val="20"/>
        </w:rPr>
      </w:pPr>
    </w:p>
    <w:p w14:paraId="4DBB1CE8" w14:textId="744A8D7D" w:rsidR="00E11024" w:rsidRDefault="00D13A05" w:rsidP="00BE5997">
      <w:pPr>
        <w:ind w:left="-360" w:hanging="360"/>
        <w:rPr>
          <w:b/>
          <w:smallCaps/>
          <w:sz w:val="20"/>
          <w:szCs w:val="20"/>
        </w:rPr>
      </w:pPr>
      <w:r w:rsidRPr="009C029A">
        <w:rPr>
          <w:b/>
          <w:smallCaps/>
          <w:sz w:val="20"/>
          <w:szCs w:val="20"/>
        </w:rPr>
        <w:t>The Edict of Nantes</w:t>
      </w:r>
    </w:p>
    <w:p w14:paraId="4133190A" w14:textId="058FCB30" w:rsidR="00D12955" w:rsidRDefault="00D12955" w:rsidP="00D12955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impact did the Edict of Nates have on France at the time of its signing?  What impact did it have a century later?</w:t>
      </w:r>
    </w:p>
    <w:p w14:paraId="71E8A85C" w14:textId="77777777" w:rsidR="00D12955" w:rsidRDefault="00D12955" w:rsidP="00D12955">
      <w:pPr>
        <w:pStyle w:val="ListParagraph"/>
        <w:ind w:left="0"/>
        <w:rPr>
          <w:sz w:val="20"/>
          <w:szCs w:val="20"/>
        </w:rPr>
      </w:pPr>
    </w:p>
    <w:p w14:paraId="3802934C" w14:textId="77777777" w:rsidR="0067167E" w:rsidRPr="00BE5997" w:rsidRDefault="0067167E" w:rsidP="00BE5997">
      <w:pPr>
        <w:ind w:left="-360" w:hanging="360"/>
        <w:rPr>
          <w:b/>
          <w:smallCaps/>
          <w:sz w:val="20"/>
          <w:szCs w:val="20"/>
        </w:rPr>
      </w:pPr>
    </w:p>
    <w:p w14:paraId="0C0065AC" w14:textId="37D553C9" w:rsidR="0022429F" w:rsidRPr="00BE5997" w:rsidRDefault="00D13A05" w:rsidP="00BE5997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Imperial Spain and Philip II (r. 1556-1598)</w:t>
      </w:r>
    </w:p>
    <w:p w14:paraId="2B6C0B16" w14:textId="19F22888" w:rsidR="00DD3FFB" w:rsidRDefault="00D13A05" w:rsidP="00DD3FFB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Pillars of Spanish Power</w:t>
      </w:r>
    </w:p>
    <w:p w14:paraId="64779FFA" w14:textId="0D55B2CC" w:rsidR="00DD3FFB" w:rsidRPr="00D12955" w:rsidRDefault="00D12955" w:rsidP="00D12955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What impact did increase population and wealth from America have on Europe and Spain?</w:t>
      </w:r>
    </w:p>
    <w:p w14:paraId="16BA4CAE" w14:textId="3759CCCA" w:rsidR="00D12955" w:rsidRDefault="00D12955" w:rsidP="00D12955">
      <w:pPr>
        <w:pStyle w:val="ListParagraph"/>
        <w:ind w:left="0"/>
        <w:rPr>
          <w:sz w:val="20"/>
          <w:szCs w:val="20"/>
        </w:rPr>
      </w:pPr>
    </w:p>
    <w:p w14:paraId="0B12360E" w14:textId="77777777" w:rsidR="00D12955" w:rsidRPr="00D12955" w:rsidRDefault="00D12955" w:rsidP="00D12955">
      <w:pPr>
        <w:pStyle w:val="ListParagraph"/>
        <w:ind w:left="0"/>
        <w:rPr>
          <w:b/>
          <w:smallCaps/>
          <w:sz w:val="20"/>
          <w:szCs w:val="20"/>
        </w:rPr>
      </w:pPr>
    </w:p>
    <w:p w14:paraId="041C7353" w14:textId="33412B39" w:rsidR="00D12955" w:rsidRPr="00ED113D" w:rsidRDefault="00D12955" w:rsidP="00D12955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did Spain come to dominate the Mediterranean?</w:t>
      </w:r>
    </w:p>
    <w:p w14:paraId="29A655F5" w14:textId="77777777" w:rsidR="00ED113D" w:rsidRDefault="00ED113D" w:rsidP="00ED113D">
      <w:pPr>
        <w:pStyle w:val="ListParagraph"/>
        <w:ind w:left="0"/>
        <w:rPr>
          <w:sz w:val="20"/>
          <w:szCs w:val="20"/>
        </w:rPr>
      </w:pPr>
    </w:p>
    <w:p w14:paraId="42474462" w14:textId="77777777" w:rsidR="00ED113D" w:rsidRPr="00E11024" w:rsidRDefault="00ED113D" w:rsidP="00ED113D">
      <w:pPr>
        <w:pStyle w:val="ListParagraph"/>
        <w:ind w:left="0"/>
        <w:rPr>
          <w:b/>
          <w:smallCaps/>
          <w:sz w:val="20"/>
          <w:szCs w:val="20"/>
        </w:rPr>
      </w:pPr>
    </w:p>
    <w:p w14:paraId="1D8D7F9A" w14:textId="5EEE0F19" w:rsidR="0070731A" w:rsidRDefault="00D13A05" w:rsidP="00405EDE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Revolt in the Netherlands</w:t>
      </w:r>
    </w:p>
    <w:p w14:paraId="13A23FE6" w14:textId="54BF4B15" w:rsidR="00ED113D" w:rsidRPr="003D5D3F" w:rsidRDefault="00515CE5" w:rsidP="00D12955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 xml:space="preserve">How did Spain’s </w:t>
      </w:r>
      <w:r w:rsidR="009E20B3">
        <w:rPr>
          <w:sz w:val="20"/>
          <w:szCs w:val="20"/>
        </w:rPr>
        <w:t xml:space="preserve">attempt </w:t>
      </w:r>
      <w:r w:rsidR="00ED5DCE">
        <w:rPr>
          <w:sz w:val="20"/>
          <w:szCs w:val="20"/>
        </w:rPr>
        <w:t xml:space="preserve">to instill religious and political control over Netherlands contribute to further discontent </w:t>
      </w:r>
      <w:r w:rsidR="00C94308">
        <w:rPr>
          <w:sz w:val="20"/>
          <w:szCs w:val="20"/>
        </w:rPr>
        <w:t xml:space="preserve">and resistance </w:t>
      </w:r>
      <w:r w:rsidR="00ED5DCE">
        <w:rPr>
          <w:sz w:val="20"/>
          <w:szCs w:val="20"/>
        </w:rPr>
        <w:t>against Spain?</w:t>
      </w:r>
      <w:bookmarkStart w:id="0" w:name="_GoBack"/>
      <w:bookmarkEnd w:id="0"/>
    </w:p>
    <w:p w14:paraId="5607EB31" w14:textId="77777777" w:rsidR="003D5D3F" w:rsidRDefault="003D5D3F" w:rsidP="003D5D3F">
      <w:pPr>
        <w:pStyle w:val="ListParagraph"/>
        <w:ind w:left="0"/>
        <w:rPr>
          <w:b/>
          <w:smallCaps/>
          <w:sz w:val="20"/>
          <w:szCs w:val="20"/>
        </w:rPr>
      </w:pPr>
    </w:p>
    <w:p w14:paraId="7E81D107" w14:textId="77777777" w:rsidR="00CA29C3" w:rsidRPr="003D5D3F" w:rsidRDefault="00CA29C3" w:rsidP="003D5D3F">
      <w:pPr>
        <w:pStyle w:val="ListParagraph"/>
        <w:ind w:left="0"/>
        <w:rPr>
          <w:b/>
          <w:smallCaps/>
          <w:sz w:val="20"/>
          <w:szCs w:val="20"/>
        </w:rPr>
      </w:pPr>
    </w:p>
    <w:p w14:paraId="48D1FE62" w14:textId="088557B1" w:rsidR="005D6F90" w:rsidRPr="00CA29C3" w:rsidRDefault="003D5D3F" w:rsidP="00CA29C3">
      <w:pPr>
        <w:pStyle w:val="ListParagraph"/>
        <w:numPr>
          <w:ilvl w:val="0"/>
          <w:numId w:val="9"/>
        </w:numPr>
        <w:rPr>
          <w:b/>
          <w:smallCaps/>
          <w:sz w:val="20"/>
          <w:szCs w:val="20"/>
        </w:rPr>
      </w:pPr>
      <w:r>
        <w:rPr>
          <w:sz w:val="20"/>
          <w:szCs w:val="20"/>
        </w:rPr>
        <w:t>How could the Netherlands of the 1570s be compared to the Holy Roman Empire of the 1550s?</w:t>
      </w:r>
    </w:p>
    <w:p w14:paraId="75244626" w14:textId="77777777" w:rsidR="002E709C" w:rsidRDefault="002E709C"/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6AC7EF" w14:textId="77777777" w:rsidR="00950369" w:rsidRDefault="00950369" w:rsidP="0035745E">
      <w:r>
        <w:separator/>
      </w:r>
    </w:p>
  </w:endnote>
  <w:endnote w:type="continuationSeparator" w:id="0">
    <w:p w14:paraId="3B7BE9DC" w14:textId="77777777" w:rsidR="00950369" w:rsidRDefault="00950369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66DA0" w14:textId="77777777" w:rsidR="00950369" w:rsidRDefault="00950369" w:rsidP="0035745E">
      <w:r>
        <w:separator/>
      </w:r>
    </w:p>
  </w:footnote>
  <w:footnote w:type="continuationSeparator" w:id="0">
    <w:p w14:paraId="1588EA4C" w14:textId="77777777" w:rsidR="00950369" w:rsidRDefault="00950369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5345704"/>
    <w:multiLevelType w:val="hybridMultilevel"/>
    <w:tmpl w:val="7C74E8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371C63ED"/>
    <w:multiLevelType w:val="hybridMultilevel"/>
    <w:tmpl w:val="FF585F1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792F78"/>
    <w:multiLevelType w:val="hybridMultilevel"/>
    <w:tmpl w:val="81A2CCA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32210"/>
    <w:multiLevelType w:val="hybridMultilevel"/>
    <w:tmpl w:val="E01AE40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CD5612"/>
    <w:multiLevelType w:val="hybridMultilevel"/>
    <w:tmpl w:val="A7F87C3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7A747951"/>
    <w:multiLevelType w:val="hybridMultilevel"/>
    <w:tmpl w:val="DF28AEBC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7AF5605C"/>
    <w:multiLevelType w:val="hybridMultilevel"/>
    <w:tmpl w:val="B18CDC6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3"/>
  </w:num>
  <w:num w:numId="6">
    <w:abstractNumId w:val="11"/>
  </w:num>
  <w:num w:numId="7">
    <w:abstractNumId w:val="9"/>
  </w:num>
  <w:num w:numId="8">
    <w:abstractNumId w:val="15"/>
  </w:num>
  <w:num w:numId="9">
    <w:abstractNumId w:val="17"/>
  </w:num>
  <w:num w:numId="10">
    <w:abstractNumId w:val="10"/>
  </w:num>
  <w:num w:numId="11">
    <w:abstractNumId w:val="5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7"/>
  </w:num>
  <w:num w:numId="17">
    <w:abstractNumId w:val="8"/>
  </w:num>
  <w:num w:numId="18">
    <w:abstractNumId w:val="1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11C74"/>
    <w:rsid w:val="00034BD9"/>
    <w:rsid w:val="000541D4"/>
    <w:rsid w:val="0006105A"/>
    <w:rsid w:val="000828CB"/>
    <w:rsid w:val="000864F4"/>
    <w:rsid w:val="00094DA9"/>
    <w:rsid w:val="000A3202"/>
    <w:rsid w:val="000D5993"/>
    <w:rsid w:val="001055E9"/>
    <w:rsid w:val="00146CB0"/>
    <w:rsid w:val="00166C1F"/>
    <w:rsid w:val="00170DFF"/>
    <w:rsid w:val="00182DF5"/>
    <w:rsid w:val="001C09F9"/>
    <w:rsid w:val="001C44C5"/>
    <w:rsid w:val="001D6EF5"/>
    <w:rsid w:val="001F74AF"/>
    <w:rsid w:val="001F7DB8"/>
    <w:rsid w:val="0021290B"/>
    <w:rsid w:val="002149A6"/>
    <w:rsid w:val="002240E0"/>
    <w:rsid w:val="0022429F"/>
    <w:rsid w:val="00247749"/>
    <w:rsid w:val="00256FF9"/>
    <w:rsid w:val="00261F1B"/>
    <w:rsid w:val="00275CB0"/>
    <w:rsid w:val="002E480A"/>
    <w:rsid w:val="002E5D0A"/>
    <w:rsid w:val="002E709C"/>
    <w:rsid w:val="002F143B"/>
    <w:rsid w:val="0031036F"/>
    <w:rsid w:val="00330C2D"/>
    <w:rsid w:val="00333125"/>
    <w:rsid w:val="00334DF9"/>
    <w:rsid w:val="0035745E"/>
    <w:rsid w:val="00373072"/>
    <w:rsid w:val="003B1588"/>
    <w:rsid w:val="003B23A0"/>
    <w:rsid w:val="003C1EF5"/>
    <w:rsid w:val="003D5D3F"/>
    <w:rsid w:val="003E07F1"/>
    <w:rsid w:val="003E1A17"/>
    <w:rsid w:val="003F472A"/>
    <w:rsid w:val="00405EDE"/>
    <w:rsid w:val="00414CF3"/>
    <w:rsid w:val="00485011"/>
    <w:rsid w:val="004B1D96"/>
    <w:rsid w:val="004B7A08"/>
    <w:rsid w:val="004F159C"/>
    <w:rsid w:val="004F18C9"/>
    <w:rsid w:val="00511CA6"/>
    <w:rsid w:val="00515CE5"/>
    <w:rsid w:val="00564448"/>
    <w:rsid w:val="00565798"/>
    <w:rsid w:val="00572838"/>
    <w:rsid w:val="0059141E"/>
    <w:rsid w:val="005C1393"/>
    <w:rsid w:val="005D6F90"/>
    <w:rsid w:val="00602D13"/>
    <w:rsid w:val="00622B1C"/>
    <w:rsid w:val="00635671"/>
    <w:rsid w:val="00661099"/>
    <w:rsid w:val="0067167E"/>
    <w:rsid w:val="00682342"/>
    <w:rsid w:val="00691D44"/>
    <w:rsid w:val="00696146"/>
    <w:rsid w:val="006A275E"/>
    <w:rsid w:val="006B104D"/>
    <w:rsid w:val="006C1558"/>
    <w:rsid w:val="006D0A20"/>
    <w:rsid w:val="006D1AFE"/>
    <w:rsid w:val="006E2445"/>
    <w:rsid w:val="006E289B"/>
    <w:rsid w:val="006F723A"/>
    <w:rsid w:val="0070164C"/>
    <w:rsid w:val="0070731A"/>
    <w:rsid w:val="00796B2A"/>
    <w:rsid w:val="007B3DF0"/>
    <w:rsid w:val="007C50E6"/>
    <w:rsid w:val="007F1316"/>
    <w:rsid w:val="00802A10"/>
    <w:rsid w:val="00804348"/>
    <w:rsid w:val="0080773E"/>
    <w:rsid w:val="00823C32"/>
    <w:rsid w:val="00826435"/>
    <w:rsid w:val="00840DAA"/>
    <w:rsid w:val="00851AAA"/>
    <w:rsid w:val="00854813"/>
    <w:rsid w:val="00890474"/>
    <w:rsid w:val="00895B2E"/>
    <w:rsid w:val="008D68A6"/>
    <w:rsid w:val="008F0AA6"/>
    <w:rsid w:val="008F75C0"/>
    <w:rsid w:val="009036BC"/>
    <w:rsid w:val="0092054E"/>
    <w:rsid w:val="00926C96"/>
    <w:rsid w:val="00950369"/>
    <w:rsid w:val="0095724B"/>
    <w:rsid w:val="009B045C"/>
    <w:rsid w:val="009B56D8"/>
    <w:rsid w:val="009C029A"/>
    <w:rsid w:val="009E20B3"/>
    <w:rsid w:val="009E39C2"/>
    <w:rsid w:val="009E75DA"/>
    <w:rsid w:val="009F0900"/>
    <w:rsid w:val="00A27BDB"/>
    <w:rsid w:val="00A5404E"/>
    <w:rsid w:val="00A5616C"/>
    <w:rsid w:val="00A64599"/>
    <w:rsid w:val="00A70346"/>
    <w:rsid w:val="00A87770"/>
    <w:rsid w:val="00A940DF"/>
    <w:rsid w:val="00AB5366"/>
    <w:rsid w:val="00AC179D"/>
    <w:rsid w:val="00AC6E87"/>
    <w:rsid w:val="00AC7C1C"/>
    <w:rsid w:val="00AE07BA"/>
    <w:rsid w:val="00B11B1C"/>
    <w:rsid w:val="00B156F8"/>
    <w:rsid w:val="00B247D0"/>
    <w:rsid w:val="00B322B1"/>
    <w:rsid w:val="00B44864"/>
    <w:rsid w:val="00B542E1"/>
    <w:rsid w:val="00B55838"/>
    <w:rsid w:val="00B63C5A"/>
    <w:rsid w:val="00B83F69"/>
    <w:rsid w:val="00B923CD"/>
    <w:rsid w:val="00BB10D6"/>
    <w:rsid w:val="00BE5997"/>
    <w:rsid w:val="00C37898"/>
    <w:rsid w:val="00C37F38"/>
    <w:rsid w:val="00C47227"/>
    <w:rsid w:val="00C51B65"/>
    <w:rsid w:val="00C87745"/>
    <w:rsid w:val="00C94308"/>
    <w:rsid w:val="00CA0FD7"/>
    <w:rsid w:val="00CA29C3"/>
    <w:rsid w:val="00CE648E"/>
    <w:rsid w:val="00D020F4"/>
    <w:rsid w:val="00D12955"/>
    <w:rsid w:val="00D13A05"/>
    <w:rsid w:val="00D21FAF"/>
    <w:rsid w:val="00D41D3E"/>
    <w:rsid w:val="00DA6B9F"/>
    <w:rsid w:val="00DD3FFB"/>
    <w:rsid w:val="00E11024"/>
    <w:rsid w:val="00E45E34"/>
    <w:rsid w:val="00E475A5"/>
    <w:rsid w:val="00E52C26"/>
    <w:rsid w:val="00E555EB"/>
    <w:rsid w:val="00E7387E"/>
    <w:rsid w:val="00E93351"/>
    <w:rsid w:val="00EA25B0"/>
    <w:rsid w:val="00ED113D"/>
    <w:rsid w:val="00ED49DF"/>
    <w:rsid w:val="00ED5DCE"/>
    <w:rsid w:val="00ED758C"/>
    <w:rsid w:val="00EF4B54"/>
    <w:rsid w:val="00F226A9"/>
    <w:rsid w:val="00F255B9"/>
    <w:rsid w:val="00F27EBB"/>
    <w:rsid w:val="00FE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5DD1A3-B61A-EA42-9510-BC9D999EE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3095</TotalTime>
  <Pages>1</Pages>
  <Words>252</Words>
  <Characters>1437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>The Age of Religious Wars</vt:lpstr>
      <vt:lpstr>/Renewed Religious Struggle</vt:lpstr>
      <vt:lpstr/>
      <vt:lpstr/>
      <vt:lpstr>The French Wars of Religion (1562-1598)</vt:lpstr>
    </vt:vector>
  </TitlesOfParts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8</cp:revision>
  <dcterms:created xsi:type="dcterms:W3CDTF">2016-08-31T03:34:00Z</dcterms:created>
  <dcterms:modified xsi:type="dcterms:W3CDTF">2016-09-23T02:27:00Z</dcterms:modified>
</cp:coreProperties>
</file>