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674393F0" w:rsidR="00804348" w:rsidRPr="00804348" w:rsidRDefault="00804348" w:rsidP="00A27BDB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Unit I</w:t>
            </w:r>
            <w:r w:rsidR="00A27BDB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334DF9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A27BDB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A Fractured Faith</w:t>
            </w:r>
          </w:p>
        </w:tc>
      </w:tr>
      <w:tr w:rsidR="007C50E6" w14:paraId="7518EF64" w14:textId="77777777" w:rsidTr="00E93351">
        <w:tc>
          <w:tcPr>
            <w:tcW w:w="11340" w:type="dxa"/>
            <w:shd w:val="clear" w:color="auto" w:fill="BFBFBF" w:themeFill="background1" w:themeFillShade="BF"/>
          </w:tcPr>
          <w:p w14:paraId="3E379341" w14:textId="280F7FB1" w:rsidR="0035745E" w:rsidRPr="0035745E" w:rsidRDefault="00A27BDB" w:rsidP="00B726FF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(3</w:t>
            </w:r>
            <w:r w:rsidR="00B726F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-4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B726FF">
              <w:rPr>
                <w:rFonts w:ascii="Copperplate Gothic Bold" w:hAnsi="Copperplate Gothic Bold"/>
                <w:b/>
                <w:bCs/>
                <w:smallCaps/>
              </w:rPr>
              <w:t>Wars</w:t>
            </w:r>
            <w:r w:rsidR="000864F4">
              <w:rPr>
                <w:rFonts w:ascii="Copperplate Gothic Bold" w:hAnsi="Copperplate Gothic Bold"/>
                <w:b/>
                <w:bCs/>
                <w:smallCaps/>
              </w:rPr>
              <w:t xml:space="preserve"> of Religion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 </w:t>
            </w:r>
            <w:r w:rsidR="00ED49DF" w:rsidRPr="00B156F8">
              <w:rPr>
                <w:rFonts w:ascii="Copperplate Gothic Bold" w:hAnsi="Copperplate Gothic Bold"/>
                <w:b/>
                <w:bCs/>
                <w:smallCaps/>
              </w:rPr>
              <w:t xml:space="preserve">– pg. </w:t>
            </w:r>
            <w:r w:rsidR="00B726FF">
              <w:rPr>
                <w:rFonts w:ascii="Copperplate Gothic Bold" w:hAnsi="Copperplate Gothic Bold"/>
                <w:b/>
                <w:bCs/>
                <w:smallCaps/>
              </w:rPr>
              <w:t>1</w:t>
            </w:r>
            <w:r w:rsidR="00C37898">
              <w:rPr>
                <w:rFonts w:ascii="Copperplate Gothic Bold" w:hAnsi="Copperplate Gothic Bold"/>
                <w:b/>
                <w:bCs/>
                <w:smallCaps/>
              </w:rPr>
              <w:t>4</w:t>
            </w:r>
            <w:r w:rsidR="00B726FF">
              <w:rPr>
                <w:rFonts w:ascii="Copperplate Gothic Bold" w:hAnsi="Copperplate Gothic Bold"/>
                <w:b/>
                <w:bCs/>
                <w:smallCaps/>
              </w:rPr>
              <w:t>9</w:t>
            </w:r>
            <w:r w:rsidR="00696146">
              <w:rPr>
                <w:rFonts w:ascii="Copperplate Gothic Bold" w:hAnsi="Copperplate Gothic Bold"/>
                <w:b/>
                <w:bCs/>
                <w:smallCaps/>
              </w:rPr>
              <w:t xml:space="preserve"> – </w:t>
            </w:r>
            <w:r w:rsidR="002149A6">
              <w:rPr>
                <w:rFonts w:ascii="Copperplate Gothic Bold" w:hAnsi="Copperplate Gothic Bold"/>
                <w:b/>
                <w:bCs/>
                <w:smallCaps/>
              </w:rPr>
              <w:t>1</w:t>
            </w:r>
            <w:r w:rsidR="00B726FF">
              <w:rPr>
                <w:rFonts w:ascii="Copperplate Gothic Bold" w:hAnsi="Copperplate Gothic Bold"/>
                <w:b/>
                <w:bCs/>
                <w:smallCaps/>
              </w:rPr>
              <w:t>66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7BAE8D1B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75A28323" w:rsidR="00247749" w:rsidRDefault="0049126E">
      <w:r w:rsidRPr="0049126E">
        <w:rPr>
          <w:b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D76C780" wp14:editId="391B184A">
            <wp:simplePos x="0" y="0"/>
            <wp:positionH relativeFrom="column">
              <wp:posOffset>4394200</wp:posOffset>
            </wp:positionH>
            <wp:positionV relativeFrom="paragraph">
              <wp:posOffset>-748030</wp:posOffset>
            </wp:positionV>
            <wp:extent cx="2075180" cy="1026795"/>
            <wp:effectExtent l="0" t="0" r="762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1985ADF" w:rsidR="00566F1C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552BCA61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63979F8A" w:rsidR="006D0A20" w:rsidRDefault="00B726FF" w:rsidP="004B7A08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England and Spain (1553-1603)</w:t>
      </w:r>
    </w:p>
    <w:p w14:paraId="409E3196" w14:textId="0FB4A5C2" w:rsidR="003C1EF5" w:rsidRDefault="001C09F9" w:rsidP="003C1EF5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5AD6FBEF">
                <wp:simplePos x="0" y="0"/>
                <wp:positionH relativeFrom="column">
                  <wp:posOffset>4165600</wp:posOffset>
                </wp:positionH>
                <wp:positionV relativeFrom="paragraph">
                  <wp:posOffset>58420</wp:posOffset>
                </wp:positionV>
                <wp:extent cx="2268855" cy="1371600"/>
                <wp:effectExtent l="0" t="0" r="17145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855" cy="13716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4A83D830" w14:textId="4FA911ED" w:rsidR="00ED5DCE" w:rsidRDefault="002C2E7F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Mary I</w:t>
                            </w:r>
                            <w:r w:rsidR="00ED5DCE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r. 1553-1558</w:t>
                            </w:r>
                            <w:r w:rsidR="00ED5DC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5B3FF4C" w14:textId="2555EA57" w:rsidR="00B03035" w:rsidRDefault="00B03035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Mary, Queen of Scots (1542-1587)</w:t>
                            </w:r>
                          </w:p>
                          <w:p w14:paraId="42CC00BA" w14:textId="77777777" w:rsidR="00B03035" w:rsidRDefault="00B03035" w:rsidP="00B0303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Sir Francis Drake (1545-1596)</w:t>
                            </w:r>
                          </w:p>
                          <w:p w14:paraId="332A7E9D" w14:textId="351593C9" w:rsidR="003D5D3F" w:rsidRDefault="002C2E7F" w:rsidP="003D5D3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Elizabeth I (r. 1558-1603)</w:t>
                            </w:r>
                          </w:p>
                          <w:p w14:paraId="6C0BDC60" w14:textId="048BDF5D" w:rsidR="00B03035" w:rsidRDefault="00B03035" w:rsidP="003D5D3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Gustavus Adolphus II (r. 1611-1632)</w:t>
                            </w:r>
                          </w:p>
                          <w:p w14:paraId="0D1E46CB" w14:textId="621341E2" w:rsidR="002507C1" w:rsidRDefault="002507C1" w:rsidP="003D5D3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Emperor Ferdinand II (r.</w:t>
                            </w:r>
                            <w:r w:rsidR="00B0303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1619-1</w:t>
                            </w:r>
                            <w:r w:rsidR="00B03035">
                              <w:rPr>
                                <w:sz w:val="20"/>
                                <w:szCs w:val="20"/>
                              </w:rPr>
                              <w:t>637)</w:t>
                            </w:r>
                          </w:p>
                          <w:p w14:paraId="1014B0FB" w14:textId="77777777" w:rsidR="005D6F90" w:rsidRPr="005D6F90" w:rsidRDefault="005D6F90" w:rsidP="005D6F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692D40" w14:textId="77777777" w:rsidR="004B7A08" w:rsidRPr="004B7A08" w:rsidRDefault="004B7A08" w:rsidP="004B7A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8pt;margin-top:4.6pt;width:178.6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4A83D830" w14:textId="4FA911ED" w:rsidR="00ED5DCE" w:rsidRDefault="002C2E7F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Mary I</w:t>
                      </w:r>
                      <w:r w:rsidR="00ED5DCE"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</w:rPr>
                        <w:t>r. 1553-1558</w:t>
                      </w:r>
                      <w:r w:rsidR="00ED5DC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45B3FF4C" w14:textId="2555EA57" w:rsidR="00B03035" w:rsidRDefault="00B03035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Mary, Queen of Scots (1542-1587)</w:t>
                      </w:r>
                    </w:p>
                    <w:p w14:paraId="42CC00BA" w14:textId="77777777" w:rsidR="00B03035" w:rsidRDefault="00B03035" w:rsidP="00B0303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Sir Francis Drake (1545-1596)</w:t>
                      </w:r>
                    </w:p>
                    <w:p w14:paraId="332A7E9D" w14:textId="351593C9" w:rsidR="003D5D3F" w:rsidRDefault="002C2E7F" w:rsidP="003D5D3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Elizabeth I (r. 1558-1603)</w:t>
                      </w:r>
                    </w:p>
                    <w:p w14:paraId="6C0BDC60" w14:textId="048BDF5D" w:rsidR="00B03035" w:rsidRDefault="00B03035" w:rsidP="003D5D3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Gustavus Adolphus II (r. 1611-1632)</w:t>
                      </w:r>
                    </w:p>
                    <w:p w14:paraId="0D1E46CB" w14:textId="621341E2" w:rsidR="002507C1" w:rsidRDefault="002507C1" w:rsidP="003D5D3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Emperor Ferdinand II (r.</w:t>
                      </w:r>
                      <w:r w:rsidR="00B03035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1619-1</w:t>
                      </w:r>
                      <w:r w:rsidR="00B03035">
                        <w:rPr>
                          <w:sz w:val="20"/>
                          <w:szCs w:val="20"/>
                        </w:rPr>
                        <w:t>637)</w:t>
                      </w:r>
                    </w:p>
                    <w:p w14:paraId="1014B0FB" w14:textId="77777777" w:rsidR="005D6F90" w:rsidRPr="005D6F90" w:rsidRDefault="005D6F90" w:rsidP="005D6F9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4692D40" w14:textId="77777777" w:rsidR="004B7A08" w:rsidRPr="004B7A08" w:rsidRDefault="004B7A08" w:rsidP="004B7A0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726FF">
        <w:rPr>
          <w:b/>
          <w:smallCaps/>
          <w:sz w:val="20"/>
          <w:szCs w:val="20"/>
        </w:rPr>
        <w:t>Mary I (r. 1553-1558)</w:t>
      </w:r>
    </w:p>
    <w:p w14:paraId="4B6B05E4" w14:textId="49C24BD4" w:rsidR="004B7A08" w:rsidRDefault="00103492" w:rsidP="004B7A0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Protestants shocked by the reign of Mary I</w:t>
      </w:r>
      <w:r w:rsidR="004B7A08">
        <w:rPr>
          <w:sz w:val="20"/>
          <w:szCs w:val="20"/>
        </w:rPr>
        <w:t>?</w:t>
      </w:r>
    </w:p>
    <w:p w14:paraId="12DCC29F" w14:textId="77777777" w:rsidR="004B7A08" w:rsidRDefault="004B7A08" w:rsidP="002C2E7F">
      <w:pPr>
        <w:outlineLvl w:val="0"/>
        <w:rPr>
          <w:b/>
          <w:smallCaps/>
          <w:sz w:val="20"/>
          <w:szCs w:val="20"/>
        </w:rPr>
      </w:pPr>
    </w:p>
    <w:p w14:paraId="5AC7C496" w14:textId="77777777" w:rsidR="00CA0FD7" w:rsidRDefault="00CA0FD7" w:rsidP="003C1EF5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6038CB50" w14:textId="7D75BB73" w:rsidR="00F255B9" w:rsidRPr="003C1EF5" w:rsidRDefault="00B726FF" w:rsidP="003C1EF5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Elizabeth I (r. 1558-1603)</w:t>
      </w:r>
    </w:p>
    <w:p w14:paraId="765DBD68" w14:textId="328311E5" w:rsidR="00F226A9" w:rsidRDefault="002C2E7F" w:rsidP="00B11B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Elizabeth attempt to maintain religious unity within England?</w:t>
      </w:r>
    </w:p>
    <w:p w14:paraId="5F5460FE" w14:textId="77777777" w:rsidR="002C2E7F" w:rsidRDefault="002C2E7F" w:rsidP="002C2E7F">
      <w:pPr>
        <w:pStyle w:val="ListParagraph"/>
        <w:ind w:left="0"/>
        <w:rPr>
          <w:sz w:val="20"/>
          <w:szCs w:val="20"/>
        </w:rPr>
      </w:pPr>
    </w:p>
    <w:p w14:paraId="4319D487" w14:textId="77777777" w:rsidR="002C2E7F" w:rsidRDefault="002C2E7F" w:rsidP="002C2E7F">
      <w:pPr>
        <w:pStyle w:val="ListParagraph"/>
        <w:ind w:left="0"/>
        <w:rPr>
          <w:sz w:val="20"/>
          <w:szCs w:val="20"/>
        </w:rPr>
      </w:pPr>
    </w:p>
    <w:p w14:paraId="472827EF" w14:textId="6B898F8F" w:rsidR="0061354C" w:rsidRDefault="002C2E7F" w:rsidP="0061354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was the goal of the Puritan movement?</w:t>
      </w:r>
    </w:p>
    <w:p w14:paraId="1755559E" w14:textId="260C6CDD" w:rsidR="0061354C" w:rsidRDefault="0061354C" w:rsidP="0061354C">
      <w:pPr>
        <w:pStyle w:val="ListParagraph"/>
        <w:ind w:left="0"/>
        <w:rPr>
          <w:sz w:val="20"/>
          <w:szCs w:val="20"/>
        </w:rPr>
      </w:pPr>
    </w:p>
    <w:p w14:paraId="3FC23AD5" w14:textId="4752AA7F" w:rsidR="0061354C" w:rsidRPr="0061354C" w:rsidRDefault="008261E6" w:rsidP="0061354C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50BEC280">
                <wp:simplePos x="0" y="0"/>
                <wp:positionH relativeFrom="column">
                  <wp:posOffset>4732655</wp:posOffset>
                </wp:positionH>
                <wp:positionV relativeFrom="paragraph">
                  <wp:posOffset>111760</wp:posOffset>
                </wp:positionV>
                <wp:extent cx="1707515" cy="798830"/>
                <wp:effectExtent l="0" t="0" r="19685" b="139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7988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4227865F" w14:textId="16898245" w:rsidR="00B11B1C" w:rsidRDefault="002C2E7F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Puritans</w:t>
                            </w:r>
                          </w:p>
                          <w:p w14:paraId="0CBFA8D2" w14:textId="1B7E1939" w:rsidR="0067167E" w:rsidRDefault="009D0589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Congregationalists </w:t>
                            </w:r>
                          </w:p>
                          <w:p w14:paraId="094B855C" w14:textId="3147D70A" w:rsidR="008261E6" w:rsidRPr="00B11B1C" w:rsidRDefault="008261E6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Treaty of Westphalia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72.65pt;margin-top:8.8pt;width:134.45pt;height:6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4227865F" w14:textId="16898245" w:rsidR="00B11B1C" w:rsidRDefault="002C2E7F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Puritans</w:t>
                      </w:r>
                    </w:p>
                    <w:p w14:paraId="0CBFA8D2" w14:textId="1B7E1939" w:rsidR="0067167E" w:rsidRDefault="009D0589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Congregationalists </w:t>
                      </w:r>
                    </w:p>
                    <w:p w14:paraId="094B855C" w14:textId="3147D70A" w:rsidR="008261E6" w:rsidRPr="00B11B1C" w:rsidRDefault="008261E6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Treaty of Westphalia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13A183" w14:textId="5DF97D8E" w:rsidR="0061354C" w:rsidRDefault="0061354C" w:rsidP="00B11B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the following threaten the reign of Elizabeth I?</w:t>
      </w:r>
    </w:p>
    <w:p w14:paraId="1957CC35" w14:textId="6EC888ED" w:rsidR="0061354C" w:rsidRDefault="0061354C" w:rsidP="0061354C">
      <w:pPr>
        <w:pStyle w:val="ListParagraph"/>
        <w:numPr>
          <w:ilvl w:val="1"/>
          <w:numId w:val="9"/>
        </w:numPr>
        <w:tabs>
          <w:tab w:val="left" w:pos="540"/>
        </w:tabs>
        <w:ind w:hanging="450"/>
        <w:rPr>
          <w:sz w:val="20"/>
          <w:szCs w:val="20"/>
        </w:rPr>
      </w:pPr>
      <w:r>
        <w:rPr>
          <w:sz w:val="20"/>
          <w:szCs w:val="20"/>
        </w:rPr>
        <w:t xml:space="preserve">Spanish Netherlands – </w:t>
      </w:r>
    </w:p>
    <w:p w14:paraId="6E0A11EA" w14:textId="4433F893" w:rsidR="0061354C" w:rsidRDefault="0061354C" w:rsidP="0061354C">
      <w:pPr>
        <w:pStyle w:val="ListParagraph"/>
        <w:tabs>
          <w:tab w:val="left" w:pos="540"/>
        </w:tabs>
        <w:ind w:hanging="450"/>
        <w:rPr>
          <w:sz w:val="20"/>
          <w:szCs w:val="20"/>
        </w:rPr>
      </w:pPr>
    </w:p>
    <w:p w14:paraId="1D46E040" w14:textId="10F80E05" w:rsidR="0061354C" w:rsidRDefault="0061354C" w:rsidP="0061354C">
      <w:pPr>
        <w:pStyle w:val="ListParagraph"/>
        <w:numPr>
          <w:ilvl w:val="1"/>
          <w:numId w:val="9"/>
        </w:numPr>
        <w:tabs>
          <w:tab w:val="left" w:pos="540"/>
        </w:tabs>
        <w:ind w:hanging="450"/>
        <w:rPr>
          <w:sz w:val="20"/>
          <w:szCs w:val="20"/>
        </w:rPr>
      </w:pPr>
      <w:r>
        <w:rPr>
          <w:sz w:val="20"/>
          <w:szCs w:val="20"/>
        </w:rPr>
        <w:t xml:space="preserve">Mary, Queen of Scots – </w:t>
      </w:r>
    </w:p>
    <w:p w14:paraId="52A1BCBF" w14:textId="1634F19D" w:rsidR="007B3DF0" w:rsidRDefault="00796B2A" w:rsidP="007B3DF0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7B3DF0">
        <w:rPr>
          <w:sz w:val="20"/>
          <w:szCs w:val="20"/>
        </w:rPr>
        <w:t xml:space="preserve"> </w:t>
      </w:r>
    </w:p>
    <w:p w14:paraId="33BE438F" w14:textId="77777777" w:rsidR="0061354C" w:rsidRDefault="0061354C" w:rsidP="007B3DF0">
      <w:pPr>
        <w:rPr>
          <w:sz w:val="20"/>
          <w:szCs w:val="20"/>
        </w:rPr>
      </w:pPr>
    </w:p>
    <w:p w14:paraId="2D0990F0" w14:textId="64B6D517" w:rsidR="0061354C" w:rsidRDefault="008261E6" w:rsidP="0061354C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7167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77A2427F">
                <wp:simplePos x="0" y="0"/>
                <wp:positionH relativeFrom="column">
                  <wp:posOffset>3827145</wp:posOffset>
                </wp:positionH>
                <wp:positionV relativeFrom="paragraph">
                  <wp:posOffset>43180</wp:posOffset>
                </wp:positionV>
                <wp:extent cx="2642235" cy="1842770"/>
                <wp:effectExtent l="0" t="0" r="24765" b="368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18427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604C41DB" w14:textId="29C9D1A1" w:rsidR="001F7DB8" w:rsidRDefault="002C2E7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1569</w:t>
                            </w:r>
                            <w:r w:rsidR="001F7DB8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8F75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Thirty-Nine Articles in England</w:t>
                            </w:r>
                            <w:r w:rsidR="00BE599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595861" w14:textId="6F73BA03" w:rsidR="00B03035" w:rsidRPr="00B03035" w:rsidRDefault="00B03035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1588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Spanish Armada fails English invasion</w:t>
                            </w:r>
                          </w:p>
                          <w:p w14:paraId="320E5CE9" w14:textId="67B7B16B" w:rsidR="002507C1" w:rsidRDefault="002507C1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1618-48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Thirty Years’ War</w:t>
                            </w:r>
                          </w:p>
                          <w:p w14:paraId="17D35937" w14:textId="4D7A04CB" w:rsidR="00B03035" w:rsidRDefault="00B03035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1618-25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Bohemian Phase</w:t>
                            </w:r>
                          </w:p>
                          <w:p w14:paraId="35F9D42D" w14:textId="5A5C42C9" w:rsidR="00B03035" w:rsidRDefault="00B03035" w:rsidP="00B030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1625-29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Danish Phase</w:t>
                            </w:r>
                          </w:p>
                          <w:p w14:paraId="494DEC96" w14:textId="207AF017" w:rsidR="00B03035" w:rsidRDefault="00B03035" w:rsidP="00B03035">
                            <w:p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507C1">
                              <w:rPr>
                                <w:b/>
                                <w:sz w:val="20"/>
                                <w:szCs w:val="20"/>
                              </w:rPr>
                              <w:t>1629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Edict of Restitution</w:t>
                            </w:r>
                          </w:p>
                          <w:p w14:paraId="17B118C3" w14:textId="07AF3653" w:rsidR="00B03035" w:rsidRDefault="00B03035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1630-35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Swedish Phase</w:t>
                            </w:r>
                          </w:p>
                          <w:p w14:paraId="05722983" w14:textId="26AB69A6" w:rsidR="00B03035" w:rsidRDefault="00B03035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1635-48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Swedish-French Phase</w:t>
                            </w:r>
                          </w:p>
                          <w:p w14:paraId="1075259D" w14:textId="3736F5F3" w:rsidR="008261E6" w:rsidRPr="008261E6" w:rsidRDefault="008261E6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1648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Treaty of Westphalia signed </w:t>
                            </w: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left:0;text-align:left;margin-left:301.35pt;margin-top:3.4pt;width:208.05pt;height:1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604C41DB" w14:textId="29C9D1A1" w:rsidR="001F7DB8" w:rsidRDefault="002C2E7F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1569</w:t>
                      </w:r>
                      <w:r w:rsidR="001F7DB8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="008F75C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Thirty-Nine Articles in England</w:t>
                      </w:r>
                      <w:r w:rsidR="00BE599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595861" w14:textId="6F73BA03" w:rsidR="00B03035" w:rsidRPr="00B03035" w:rsidRDefault="00B03035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1588 – </w:t>
                      </w:r>
                      <w:r>
                        <w:rPr>
                          <w:sz w:val="20"/>
                          <w:szCs w:val="20"/>
                        </w:rPr>
                        <w:t>Spanish Armada fails English invasion</w:t>
                      </w:r>
                    </w:p>
                    <w:p w14:paraId="320E5CE9" w14:textId="67B7B16B" w:rsidR="002507C1" w:rsidRDefault="002507C1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1618-48 – </w:t>
                      </w:r>
                      <w:r>
                        <w:rPr>
                          <w:sz w:val="20"/>
                          <w:szCs w:val="20"/>
                        </w:rPr>
                        <w:t>Thirty Years’ War</w:t>
                      </w:r>
                    </w:p>
                    <w:p w14:paraId="17D35937" w14:textId="4D7A04CB" w:rsidR="00B03035" w:rsidRDefault="00B03035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1618-25 – </w:t>
                      </w:r>
                      <w:r>
                        <w:rPr>
                          <w:sz w:val="20"/>
                          <w:szCs w:val="20"/>
                        </w:rPr>
                        <w:t>Bohemian Phase</w:t>
                      </w:r>
                    </w:p>
                    <w:p w14:paraId="35F9D42D" w14:textId="5A5C42C9" w:rsidR="00B03035" w:rsidRDefault="00B03035" w:rsidP="00B0303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1625-29 – </w:t>
                      </w:r>
                      <w:r>
                        <w:rPr>
                          <w:sz w:val="20"/>
                          <w:szCs w:val="20"/>
                        </w:rPr>
                        <w:t>Danish Phase</w:t>
                      </w:r>
                    </w:p>
                    <w:p w14:paraId="494DEC96" w14:textId="207AF017" w:rsidR="00B03035" w:rsidRDefault="00B03035" w:rsidP="00B03035">
                      <w:pPr>
                        <w:ind w:left="27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2507C1">
                        <w:rPr>
                          <w:b/>
                          <w:sz w:val="20"/>
                          <w:szCs w:val="20"/>
                        </w:rPr>
                        <w:t>1629</w:t>
                      </w:r>
                      <w:r>
                        <w:rPr>
                          <w:sz w:val="20"/>
                          <w:szCs w:val="20"/>
                        </w:rPr>
                        <w:t xml:space="preserve"> – Edict of Restitution</w:t>
                      </w:r>
                    </w:p>
                    <w:p w14:paraId="17B118C3" w14:textId="07AF3653" w:rsidR="00B03035" w:rsidRDefault="00B03035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1630-35 – </w:t>
                      </w:r>
                      <w:r>
                        <w:rPr>
                          <w:sz w:val="20"/>
                          <w:szCs w:val="20"/>
                        </w:rPr>
                        <w:t>Swedish Phase</w:t>
                      </w:r>
                    </w:p>
                    <w:p w14:paraId="05722983" w14:textId="26AB69A6" w:rsidR="00B03035" w:rsidRDefault="00B03035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1635-48 – </w:t>
                      </w:r>
                      <w:r>
                        <w:rPr>
                          <w:sz w:val="20"/>
                          <w:szCs w:val="20"/>
                        </w:rPr>
                        <w:t>Swedish-French Phase</w:t>
                      </w:r>
                    </w:p>
                    <w:p w14:paraId="1075259D" w14:textId="3736F5F3" w:rsidR="008261E6" w:rsidRPr="008261E6" w:rsidRDefault="008261E6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1648 – </w:t>
                      </w:r>
                      <w:r>
                        <w:rPr>
                          <w:sz w:val="20"/>
                          <w:szCs w:val="20"/>
                        </w:rPr>
                        <w:t xml:space="preserve">Treaty of Westphalia signed </w:t>
                      </w: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354C">
        <w:rPr>
          <w:sz w:val="20"/>
          <w:szCs w:val="20"/>
        </w:rPr>
        <w:t>What impact did the defeat of the Spanish Armada have on the Protestant Reformation?</w:t>
      </w:r>
    </w:p>
    <w:p w14:paraId="1AB06238" w14:textId="3FBD857D" w:rsidR="008261E6" w:rsidRDefault="008261E6" w:rsidP="008261E6">
      <w:pPr>
        <w:pStyle w:val="ListParagraph"/>
        <w:ind w:left="0"/>
        <w:rPr>
          <w:sz w:val="20"/>
          <w:szCs w:val="20"/>
        </w:rPr>
      </w:pPr>
    </w:p>
    <w:p w14:paraId="51599E4A" w14:textId="5E8D97F2" w:rsidR="00AC179D" w:rsidRPr="00AC179D" w:rsidRDefault="00AC179D" w:rsidP="00AC179D">
      <w:pPr>
        <w:pStyle w:val="ListParagraph"/>
        <w:ind w:left="0"/>
        <w:rPr>
          <w:sz w:val="20"/>
          <w:szCs w:val="20"/>
        </w:rPr>
      </w:pPr>
    </w:p>
    <w:p w14:paraId="5A54D134" w14:textId="0D643A08" w:rsidR="001F7DB8" w:rsidRPr="00B726FF" w:rsidRDefault="00B726FF" w:rsidP="00B726FF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Thirty Years’ War (1618-1648)</w:t>
      </w:r>
    </w:p>
    <w:p w14:paraId="21F127D3" w14:textId="4B3136B5" w:rsidR="00851AAA" w:rsidRPr="00B55838" w:rsidRDefault="00B726FF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Preconditions for War</w:t>
      </w:r>
    </w:p>
    <w:p w14:paraId="6AF7874B" w14:textId="262606A3" w:rsidR="001F7DB8" w:rsidRDefault="00796B2A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771B66">
        <w:rPr>
          <w:sz w:val="20"/>
          <w:szCs w:val="20"/>
        </w:rPr>
        <w:t>divisions existed inside the Holy Roman Empire prior to the outbreak of the Thirty Years’ War</w:t>
      </w:r>
      <w:r w:rsidR="00BE5997">
        <w:rPr>
          <w:sz w:val="20"/>
          <w:szCs w:val="20"/>
        </w:rPr>
        <w:t>?</w:t>
      </w:r>
    </w:p>
    <w:p w14:paraId="70098184" w14:textId="49277F1C" w:rsidR="00CE648E" w:rsidRDefault="00CE648E" w:rsidP="00CE648E">
      <w:pPr>
        <w:pStyle w:val="ListParagraph"/>
        <w:ind w:left="0"/>
        <w:rPr>
          <w:sz w:val="20"/>
          <w:szCs w:val="20"/>
        </w:rPr>
      </w:pPr>
    </w:p>
    <w:p w14:paraId="40860850" w14:textId="77777777" w:rsidR="00771B66" w:rsidRDefault="00771B66" w:rsidP="00CE648E">
      <w:pPr>
        <w:pStyle w:val="ListParagraph"/>
        <w:ind w:left="0"/>
        <w:rPr>
          <w:sz w:val="20"/>
          <w:szCs w:val="20"/>
        </w:rPr>
      </w:pPr>
    </w:p>
    <w:p w14:paraId="4CC1A8E2" w14:textId="4F7CF873" w:rsidR="00CE648E" w:rsidRDefault="00CE648E" w:rsidP="00CE648E">
      <w:pPr>
        <w:pStyle w:val="ListParagraph"/>
        <w:ind w:left="0"/>
        <w:rPr>
          <w:sz w:val="20"/>
          <w:szCs w:val="20"/>
        </w:rPr>
      </w:pPr>
    </w:p>
    <w:p w14:paraId="11DDE804" w14:textId="5A7A07AF" w:rsidR="001F7DB8" w:rsidRDefault="001F7DB8" w:rsidP="001F7DB8">
      <w:pPr>
        <w:rPr>
          <w:sz w:val="20"/>
          <w:szCs w:val="20"/>
        </w:rPr>
      </w:pPr>
    </w:p>
    <w:p w14:paraId="31EAF2A0" w14:textId="21188A36" w:rsidR="00851AAA" w:rsidRPr="00851AAA" w:rsidRDefault="0049126E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Four Periods of War</w:t>
      </w:r>
    </w:p>
    <w:p w14:paraId="6F7D6A90" w14:textId="2088B13C" w:rsidR="00C87745" w:rsidRDefault="002507C1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Describe the four periods/phases of the Thirty Years’ War:</w:t>
      </w:r>
    </w:p>
    <w:p w14:paraId="1E4FB82B" w14:textId="56395897" w:rsidR="002507C1" w:rsidRDefault="002507C1" w:rsidP="002507C1">
      <w:pPr>
        <w:pStyle w:val="ListParagraph"/>
        <w:numPr>
          <w:ilvl w:val="1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Bohemian Period – </w:t>
      </w:r>
    </w:p>
    <w:p w14:paraId="2BAB85BE" w14:textId="697C623E" w:rsidR="002507C1" w:rsidRDefault="002507C1" w:rsidP="002507C1">
      <w:pPr>
        <w:rPr>
          <w:sz w:val="20"/>
          <w:szCs w:val="20"/>
        </w:rPr>
      </w:pPr>
    </w:p>
    <w:p w14:paraId="26DDEBA3" w14:textId="77777777" w:rsidR="008261E6" w:rsidRPr="002507C1" w:rsidRDefault="008261E6" w:rsidP="002507C1">
      <w:pPr>
        <w:rPr>
          <w:sz w:val="20"/>
          <w:szCs w:val="20"/>
        </w:rPr>
      </w:pPr>
    </w:p>
    <w:p w14:paraId="6C517E83" w14:textId="0EDE8551" w:rsidR="002507C1" w:rsidRDefault="002507C1" w:rsidP="002507C1">
      <w:pPr>
        <w:pStyle w:val="ListParagraph"/>
        <w:numPr>
          <w:ilvl w:val="1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Danish Period – </w:t>
      </w:r>
    </w:p>
    <w:p w14:paraId="77211782" w14:textId="63D78E46" w:rsidR="002507C1" w:rsidRDefault="002507C1" w:rsidP="002507C1">
      <w:pPr>
        <w:rPr>
          <w:sz w:val="20"/>
          <w:szCs w:val="20"/>
        </w:rPr>
      </w:pPr>
    </w:p>
    <w:p w14:paraId="74864FEB" w14:textId="77777777" w:rsidR="008261E6" w:rsidRPr="002507C1" w:rsidRDefault="008261E6" w:rsidP="002507C1">
      <w:pPr>
        <w:rPr>
          <w:sz w:val="20"/>
          <w:szCs w:val="20"/>
        </w:rPr>
      </w:pPr>
    </w:p>
    <w:p w14:paraId="794A9784" w14:textId="0A506C7D" w:rsidR="002507C1" w:rsidRDefault="002507C1" w:rsidP="002507C1">
      <w:pPr>
        <w:pStyle w:val="ListParagraph"/>
        <w:numPr>
          <w:ilvl w:val="1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Swedish Period – </w:t>
      </w:r>
    </w:p>
    <w:p w14:paraId="11ED9706" w14:textId="38F90A10" w:rsidR="002507C1" w:rsidRDefault="002507C1" w:rsidP="002507C1">
      <w:pPr>
        <w:rPr>
          <w:sz w:val="20"/>
          <w:szCs w:val="20"/>
        </w:rPr>
      </w:pPr>
    </w:p>
    <w:p w14:paraId="5FB4D2E5" w14:textId="77777777" w:rsidR="008261E6" w:rsidRPr="002507C1" w:rsidRDefault="008261E6" w:rsidP="002507C1">
      <w:pPr>
        <w:rPr>
          <w:sz w:val="20"/>
          <w:szCs w:val="20"/>
        </w:rPr>
      </w:pPr>
    </w:p>
    <w:p w14:paraId="40A8C3EA" w14:textId="3B079EF6" w:rsidR="002507C1" w:rsidRDefault="002507C1" w:rsidP="002507C1">
      <w:pPr>
        <w:pStyle w:val="ListParagraph"/>
        <w:numPr>
          <w:ilvl w:val="1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Swedish-French Period – </w:t>
      </w:r>
    </w:p>
    <w:p w14:paraId="25E4F3D8" w14:textId="50A13468" w:rsidR="0095724B" w:rsidRDefault="0095724B" w:rsidP="00E52C26">
      <w:pPr>
        <w:pStyle w:val="ListParagraph"/>
        <w:ind w:left="0"/>
        <w:rPr>
          <w:sz w:val="20"/>
          <w:szCs w:val="20"/>
        </w:rPr>
      </w:pPr>
    </w:p>
    <w:p w14:paraId="370B8404" w14:textId="77777777" w:rsidR="008261E6" w:rsidRDefault="008261E6" w:rsidP="00E52C26">
      <w:pPr>
        <w:pStyle w:val="ListParagraph"/>
        <w:ind w:left="0"/>
        <w:rPr>
          <w:sz w:val="20"/>
          <w:szCs w:val="20"/>
        </w:rPr>
      </w:pPr>
    </w:p>
    <w:p w14:paraId="4DBB1CE8" w14:textId="326FC457" w:rsidR="00E11024" w:rsidRDefault="0049126E" w:rsidP="00BE5997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Treaty of Westphalia</w:t>
      </w:r>
    </w:p>
    <w:p w14:paraId="4133190A" w14:textId="04839CA9" w:rsidR="00D12955" w:rsidRDefault="00D12955" w:rsidP="00D12955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impact did the </w:t>
      </w:r>
      <w:r w:rsidR="008261E6">
        <w:rPr>
          <w:sz w:val="20"/>
          <w:szCs w:val="20"/>
        </w:rPr>
        <w:t>Treaty of Westphalia have on the religious and political conflict in the German states</w:t>
      </w:r>
      <w:r>
        <w:rPr>
          <w:sz w:val="20"/>
          <w:szCs w:val="20"/>
        </w:rPr>
        <w:t>?</w:t>
      </w:r>
    </w:p>
    <w:p w14:paraId="06B2D8BA" w14:textId="77777777" w:rsidR="008261E6" w:rsidRDefault="008261E6" w:rsidP="008261E6">
      <w:pPr>
        <w:rPr>
          <w:sz w:val="20"/>
          <w:szCs w:val="20"/>
        </w:rPr>
      </w:pPr>
    </w:p>
    <w:p w14:paraId="610324D6" w14:textId="77777777" w:rsidR="008261E6" w:rsidRDefault="008261E6" w:rsidP="008261E6">
      <w:pPr>
        <w:rPr>
          <w:sz w:val="20"/>
          <w:szCs w:val="20"/>
        </w:rPr>
      </w:pPr>
    </w:p>
    <w:p w14:paraId="7830CE2C" w14:textId="77777777" w:rsidR="008261E6" w:rsidRDefault="008261E6" w:rsidP="008261E6">
      <w:pPr>
        <w:rPr>
          <w:sz w:val="20"/>
          <w:szCs w:val="20"/>
        </w:rPr>
      </w:pPr>
    </w:p>
    <w:p w14:paraId="70556E30" w14:textId="77777777" w:rsidR="008261E6" w:rsidRPr="00EA25B0" w:rsidRDefault="008261E6" w:rsidP="008261E6">
      <w:pPr>
        <w:jc w:val="center"/>
        <w:rPr>
          <w:b/>
          <w:smallCaps/>
          <w:sz w:val="28"/>
          <w:szCs w:val="28"/>
        </w:rPr>
      </w:pPr>
      <w:r w:rsidRPr="00EA25B0">
        <w:rPr>
          <w:b/>
          <w:smallCaps/>
          <w:sz w:val="28"/>
          <w:szCs w:val="28"/>
        </w:rPr>
        <w:t xml:space="preserve">Please read the </w:t>
      </w:r>
      <w:r>
        <w:rPr>
          <w:b/>
          <w:smallCaps/>
          <w:sz w:val="28"/>
          <w:szCs w:val="28"/>
        </w:rPr>
        <w:t>“</w:t>
      </w:r>
      <w:r w:rsidRPr="00EA25B0">
        <w:rPr>
          <w:b/>
          <w:smallCaps/>
          <w:sz w:val="28"/>
          <w:szCs w:val="28"/>
        </w:rPr>
        <w:t>IN PERSPECTIVE</w:t>
      </w:r>
      <w:r>
        <w:rPr>
          <w:b/>
          <w:smallCaps/>
          <w:sz w:val="28"/>
          <w:szCs w:val="28"/>
        </w:rPr>
        <w:t>”</w:t>
      </w:r>
      <w:r w:rsidRPr="00EA25B0">
        <w:rPr>
          <w:b/>
          <w:smallCaps/>
          <w:sz w:val="28"/>
          <w:szCs w:val="28"/>
        </w:rPr>
        <w:t xml:space="preserve"> section for a</w:t>
      </w:r>
      <w:r>
        <w:rPr>
          <w:b/>
          <w:smallCaps/>
          <w:sz w:val="28"/>
          <w:szCs w:val="28"/>
        </w:rPr>
        <w:t xml:space="preserve">n </w:t>
      </w:r>
      <w:r w:rsidRPr="00EA25B0">
        <w:rPr>
          <w:b/>
          <w:smallCaps/>
          <w:sz w:val="28"/>
          <w:szCs w:val="28"/>
        </w:rPr>
        <w:t>overview of the chapter.</w:t>
      </w:r>
    </w:p>
    <w:p w14:paraId="75244626" w14:textId="77777777" w:rsidR="002E709C" w:rsidRDefault="002E709C">
      <w:bookmarkStart w:id="0" w:name="_GoBack"/>
      <w:bookmarkEnd w:id="0"/>
    </w:p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B5D09" w14:textId="77777777" w:rsidR="003C3065" w:rsidRDefault="003C3065" w:rsidP="0035745E">
      <w:r>
        <w:separator/>
      </w:r>
    </w:p>
  </w:endnote>
  <w:endnote w:type="continuationSeparator" w:id="0">
    <w:p w14:paraId="1F0D6982" w14:textId="77777777" w:rsidR="003C3065" w:rsidRDefault="003C3065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D57AF" w14:textId="77777777" w:rsidR="003C3065" w:rsidRDefault="003C3065" w:rsidP="0035745E">
      <w:r>
        <w:separator/>
      </w:r>
    </w:p>
  </w:footnote>
  <w:footnote w:type="continuationSeparator" w:id="0">
    <w:p w14:paraId="7542F8A9" w14:textId="77777777" w:rsidR="003C3065" w:rsidRDefault="003C3065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5345704"/>
    <w:multiLevelType w:val="hybridMultilevel"/>
    <w:tmpl w:val="7C74E8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71C63ED"/>
    <w:multiLevelType w:val="hybridMultilevel"/>
    <w:tmpl w:val="FF585F1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792F78"/>
    <w:multiLevelType w:val="hybridMultilevel"/>
    <w:tmpl w:val="81A2CCA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32210"/>
    <w:multiLevelType w:val="hybridMultilevel"/>
    <w:tmpl w:val="E01AE40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CD5612"/>
    <w:multiLevelType w:val="hybridMultilevel"/>
    <w:tmpl w:val="A7F87C3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A747951"/>
    <w:multiLevelType w:val="hybridMultilevel"/>
    <w:tmpl w:val="DF28AEB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AF5605C"/>
    <w:multiLevelType w:val="hybridMultilevel"/>
    <w:tmpl w:val="B18CDC6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3"/>
  </w:num>
  <w:num w:numId="6">
    <w:abstractNumId w:val="11"/>
  </w:num>
  <w:num w:numId="7">
    <w:abstractNumId w:val="9"/>
  </w:num>
  <w:num w:numId="8">
    <w:abstractNumId w:val="15"/>
  </w:num>
  <w:num w:numId="9">
    <w:abstractNumId w:val="17"/>
  </w:num>
  <w:num w:numId="10">
    <w:abstractNumId w:val="10"/>
  </w:num>
  <w:num w:numId="11">
    <w:abstractNumId w:val="5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7"/>
  </w:num>
  <w:num w:numId="17">
    <w:abstractNumId w:val="8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34BD9"/>
    <w:rsid w:val="000541D4"/>
    <w:rsid w:val="0006105A"/>
    <w:rsid w:val="000828CB"/>
    <w:rsid w:val="000864F4"/>
    <w:rsid w:val="00094DA9"/>
    <w:rsid w:val="000A3202"/>
    <w:rsid w:val="000D5993"/>
    <w:rsid w:val="000D69EF"/>
    <w:rsid w:val="00103492"/>
    <w:rsid w:val="001055E9"/>
    <w:rsid w:val="00146CB0"/>
    <w:rsid w:val="00166C1F"/>
    <w:rsid w:val="00170DFF"/>
    <w:rsid w:val="00182DF5"/>
    <w:rsid w:val="001C09F9"/>
    <w:rsid w:val="001C44C5"/>
    <w:rsid w:val="001D6EF5"/>
    <w:rsid w:val="001F74AF"/>
    <w:rsid w:val="001F7DB8"/>
    <w:rsid w:val="0021290B"/>
    <w:rsid w:val="002149A6"/>
    <w:rsid w:val="002240E0"/>
    <w:rsid w:val="0022429F"/>
    <w:rsid w:val="00247749"/>
    <w:rsid w:val="002507C1"/>
    <w:rsid w:val="00256FF9"/>
    <w:rsid w:val="00261F1B"/>
    <w:rsid w:val="00275CB0"/>
    <w:rsid w:val="002C2E7F"/>
    <w:rsid w:val="002E480A"/>
    <w:rsid w:val="002E5D0A"/>
    <w:rsid w:val="002E709C"/>
    <w:rsid w:val="002F143B"/>
    <w:rsid w:val="0031036F"/>
    <w:rsid w:val="00330C2D"/>
    <w:rsid w:val="00333125"/>
    <w:rsid w:val="00334DF9"/>
    <w:rsid w:val="0035745E"/>
    <w:rsid w:val="00373072"/>
    <w:rsid w:val="003B1588"/>
    <w:rsid w:val="003B23A0"/>
    <w:rsid w:val="003C1EF5"/>
    <w:rsid w:val="003C3065"/>
    <w:rsid w:val="003D10D0"/>
    <w:rsid w:val="003D5D3F"/>
    <w:rsid w:val="003E07F1"/>
    <w:rsid w:val="003E1A17"/>
    <w:rsid w:val="003F472A"/>
    <w:rsid w:val="00405EDE"/>
    <w:rsid w:val="00414CF3"/>
    <w:rsid w:val="00485011"/>
    <w:rsid w:val="0049126E"/>
    <w:rsid w:val="004B1D96"/>
    <w:rsid w:val="004B7A08"/>
    <w:rsid w:val="004F159C"/>
    <w:rsid w:val="004F18C9"/>
    <w:rsid w:val="00511CA6"/>
    <w:rsid w:val="00515CE5"/>
    <w:rsid w:val="00564448"/>
    <w:rsid w:val="00565798"/>
    <w:rsid w:val="00572838"/>
    <w:rsid w:val="0059141E"/>
    <w:rsid w:val="005C030D"/>
    <w:rsid w:val="005C1393"/>
    <w:rsid w:val="005D6F90"/>
    <w:rsid w:val="00602D13"/>
    <w:rsid w:val="0061354C"/>
    <w:rsid w:val="00622B1C"/>
    <w:rsid w:val="00635671"/>
    <w:rsid w:val="00661099"/>
    <w:rsid w:val="0067167E"/>
    <w:rsid w:val="00682342"/>
    <w:rsid w:val="00696146"/>
    <w:rsid w:val="006A275E"/>
    <w:rsid w:val="006B104D"/>
    <w:rsid w:val="006C1558"/>
    <w:rsid w:val="006D0A20"/>
    <w:rsid w:val="006D1AFE"/>
    <w:rsid w:val="006E2445"/>
    <w:rsid w:val="006E289B"/>
    <w:rsid w:val="006F723A"/>
    <w:rsid w:val="0070164C"/>
    <w:rsid w:val="0070731A"/>
    <w:rsid w:val="00771B66"/>
    <w:rsid w:val="00796B2A"/>
    <w:rsid w:val="007B3DF0"/>
    <w:rsid w:val="007C50E6"/>
    <w:rsid w:val="007F1316"/>
    <w:rsid w:val="00802A10"/>
    <w:rsid w:val="00804348"/>
    <w:rsid w:val="0080773E"/>
    <w:rsid w:val="00823C32"/>
    <w:rsid w:val="008261E6"/>
    <w:rsid w:val="00826435"/>
    <w:rsid w:val="00840DAA"/>
    <w:rsid w:val="00851AAA"/>
    <w:rsid w:val="00854813"/>
    <w:rsid w:val="00890474"/>
    <w:rsid w:val="00895B2E"/>
    <w:rsid w:val="008D68A6"/>
    <w:rsid w:val="008F0AA6"/>
    <w:rsid w:val="008F75C0"/>
    <w:rsid w:val="009036BC"/>
    <w:rsid w:val="009076EA"/>
    <w:rsid w:val="0092054E"/>
    <w:rsid w:val="00926C96"/>
    <w:rsid w:val="0095724B"/>
    <w:rsid w:val="009B045C"/>
    <w:rsid w:val="009B56D8"/>
    <w:rsid w:val="009D0589"/>
    <w:rsid w:val="009E20B3"/>
    <w:rsid w:val="009E39C2"/>
    <w:rsid w:val="009E75DA"/>
    <w:rsid w:val="009F0900"/>
    <w:rsid w:val="00A27BDB"/>
    <w:rsid w:val="00A5404E"/>
    <w:rsid w:val="00A5616C"/>
    <w:rsid w:val="00A64599"/>
    <w:rsid w:val="00A70346"/>
    <w:rsid w:val="00A87770"/>
    <w:rsid w:val="00A940DF"/>
    <w:rsid w:val="00AB5366"/>
    <w:rsid w:val="00AC179D"/>
    <w:rsid w:val="00AC7C1C"/>
    <w:rsid w:val="00AE07BA"/>
    <w:rsid w:val="00B03035"/>
    <w:rsid w:val="00B11B1C"/>
    <w:rsid w:val="00B156F8"/>
    <w:rsid w:val="00B247D0"/>
    <w:rsid w:val="00B322B1"/>
    <w:rsid w:val="00B44864"/>
    <w:rsid w:val="00B542E1"/>
    <w:rsid w:val="00B55838"/>
    <w:rsid w:val="00B63C5A"/>
    <w:rsid w:val="00B726FF"/>
    <w:rsid w:val="00B83F69"/>
    <w:rsid w:val="00B923CD"/>
    <w:rsid w:val="00BB10D6"/>
    <w:rsid w:val="00BE5997"/>
    <w:rsid w:val="00C37898"/>
    <w:rsid w:val="00C37F38"/>
    <w:rsid w:val="00C47227"/>
    <w:rsid w:val="00C51B65"/>
    <w:rsid w:val="00C87745"/>
    <w:rsid w:val="00C94308"/>
    <w:rsid w:val="00CA0FD7"/>
    <w:rsid w:val="00CA29C3"/>
    <w:rsid w:val="00CE648E"/>
    <w:rsid w:val="00D020F4"/>
    <w:rsid w:val="00D12955"/>
    <w:rsid w:val="00D13A05"/>
    <w:rsid w:val="00D21FAF"/>
    <w:rsid w:val="00D41D3E"/>
    <w:rsid w:val="00DA6B9F"/>
    <w:rsid w:val="00DD3FFB"/>
    <w:rsid w:val="00E11024"/>
    <w:rsid w:val="00E45E34"/>
    <w:rsid w:val="00E475A5"/>
    <w:rsid w:val="00E52C26"/>
    <w:rsid w:val="00E555EB"/>
    <w:rsid w:val="00E7387E"/>
    <w:rsid w:val="00E93351"/>
    <w:rsid w:val="00EA25B0"/>
    <w:rsid w:val="00ED113D"/>
    <w:rsid w:val="00ED49DF"/>
    <w:rsid w:val="00ED5DCE"/>
    <w:rsid w:val="00ED758C"/>
    <w:rsid w:val="00EF4B54"/>
    <w:rsid w:val="00F226A9"/>
    <w:rsid w:val="00F255B9"/>
    <w:rsid w:val="00F27EBB"/>
    <w:rsid w:val="00FE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507C07-2629-0742-A657-40353167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169</Words>
  <Characters>966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>England and Spain (1553-1603)</vt:lpstr>
      <vt:lpstr>/Mary I (r. 1553-1558)</vt:lpstr>
      <vt:lpstr/>
      <vt:lpstr/>
      <vt:lpstr>Elizabeth I (r. 1558-1603)</vt:lpstr>
    </vt:vector>
  </TitlesOfParts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7</cp:revision>
  <dcterms:created xsi:type="dcterms:W3CDTF">2016-09-09T03:41:00Z</dcterms:created>
  <dcterms:modified xsi:type="dcterms:W3CDTF">2016-09-13T03:08:00Z</dcterms:modified>
</cp:coreProperties>
</file>